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95" w:rsidRPr="002E7495" w:rsidRDefault="002E7495" w:rsidP="002E7495">
      <w:pPr>
        <w:pStyle w:val="1"/>
      </w:pPr>
      <w:r w:rsidRPr="002E7495">
        <w:t>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 w:rsidR="002E7495" w:rsidRPr="002E7495" w:rsidRDefault="002E7495" w:rsidP="002E7495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2E7495">
        <w:rPr>
          <w:rStyle w:val="status1"/>
          <w:rFonts w:ascii="Times New Roman" w:hAnsi="Times New Roman" w:cs="Times New Roman"/>
          <w:color w:val="444444"/>
          <w:sz w:val="28"/>
          <w:szCs w:val="28"/>
        </w:rPr>
        <w:t>Новый</w:t>
      </w:r>
      <w:r w:rsidRPr="002E7495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2E7495" w:rsidRPr="002E7495" w:rsidRDefault="002E7495" w:rsidP="002E7495">
      <w:pPr>
        <w:pStyle w:val="a4"/>
        <w:jc w:val="center"/>
        <w:rPr>
          <w:b/>
          <w:sz w:val="28"/>
          <w:szCs w:val="28"/>
        </w:rPr>
      </w:pPr>
      <w:r w:rsidRPr="002E7495">
        <w:rPr>
          <w:b/>
          <w:sz w:val="28"/>
          <w:szCs w:val="28"/>
        </w:rPr>
        <w:t xml:space="preserve">Приказ Министра здравоохранения и социального развития </w:t>
      </w:r>
      <w:r>
        <w:rPr>
          <w:b/>
          <w:sz w:val="28"/>
          <w:szCs w:val="28"/>
        </w:rPr>
        <w:t xml:space="preserve">  </w:t>
      </w:r>
      <w:r w:rsidRPr="002E7495">
        <w:rPr>
          <w:b/>
          <w:sz w:val="28"/>
          <w:szCs w:val="28"/>
        </w:rPr>
        <w:t>Республики Казахстан от 28 апреля 2015 года № 297.</w:t>
      </w:r>
    </w:p>
    <w:p w:rsidR="002E7495" w:rsidRPr="002E7495" w:rsidRDefault="002E7495" w:rsidP="002E7495">
      <w:pPr>
        <w:pStyle w:val="a4"/>
        <w:jc w:val="center"/>
        <w:rPr>
          <w:color w:val="666666"/>
          <w:sz w:val="22"/>
          <w:szCs w:val="22"/>
        </w:rPr>
      </w:pPr>
      <w:r w:rsidRPr="002E7495">
        <w:rPr>
          <w:sz w:val="22"/>
          <w:szCs w:val="22"/>
        </w:rPr>
        <w:t>Зарегистрирован в Министерстве юстиции Республики Казахстан 11 июня 2015 года № 11303</w:t>
      </w:r>
    </w:p>
    <w:p w:rsidR="002E7495" w:rsidRPr="002E7495" w:rsidRDefault="002E7495" w:rsidP="002E7495">
      <w:pPr>
        <w:pStyle w:val="a4"/>
        <w:spacing w:after="0"/>
        <w:rPr>
          <w:color w:val="666666"/>
          <w:sz w:val="28"/>
          <w:szCs w:val="28"/>
        </w:rPr>
      </w:pPr>
      <w:r w:rsidRPr="002E7495">
        <w:rPr>
          <w:sz w:val="28"/>
          <w:szCs w:val="28"/>
        </w:rPr>
        <w:t>      В соответствии с подпунктом 1) </w:t>
      </w:r>
      <w:hyperlink r:id="rId5" w:anchor="z19" w:history="1">
        <w:r w:rsidRPr="002E7495">
          <w:rPr>
            <w:rStyle w:val="a3"/>
            <w:sz w:val="28"/>
            <w:szCs w:val="28"/>
          </w:rPr>
          <w:t>статьи 10</w:t>
        </w:r>
      </w:hyperlink>
      <w:r w:rsidRPr="002E7495">
        <w:rPr>
          <w:sz w:val="28"/>
          <w:szCs w:val="28"/>
        </w:rPr>
        <w:t xml:space="preserve"> Закона Республики Казахстан от 15 апреля 2013 года «О государственных услугах» </w:t>
      </w:r>
      <w:r w:rsidRPr="002E7495">
        <w:rPr>
          <w:b/>
          <w:bCs/>
          <w:sz w:val="28"/>
          <w:szCs w:val="28"/>
        </w:rPr>
        <w:t>ПРИКАЗЫВАЮ:</w:t>
      </w:r>
      <w:r w:rsidRPr="002E7495">
        <w:rPr>
          <w:sz w:val="28"/>
          <w:szCs w:val="28"/>
        </w:rPr>
        <w:br/>
      </w:r>
      <w:bookmarkStart w:id="0" w:name="z2"/>
      <w:bookmarkEnd w:id="0"/>
      <w:r w:rsidRPr="002E7495">
        <w:rPr>
          <w:sz w:val="28"/>
          <w:szCs w:val="28"/>
        </w:rPr>
        <w:t>      1. Утвердить прилагаемый </w:t>
      </w:r>
      <w:hyperlink r:id="rId6" w:anchor="z7" w:history="1">
        <w:r w:rsidRPr="002E7495">
          <w:rPr>
            <w:rStyle w:val="a3"/>
            <w:sz w:val="28"/>
            <w:szCs w:val="28"/>
          </w:rPr>
          <w:t>стандарт</w:t>
        </w:r>
      </w:hyperlink>
      <w:r w:rsidRPr="002E7495">
        <w:rPr>
          <w:sz w:val="28"/>
          <w:szCs w:val="28"/>
        </w:rPr>
        <w:t xml:space="preserve"> государственной услуги «Выдача документов о прохождении подготовки, повышении квалификации и переподготовке кадров отрасли здравоохранения». </w:t>
      </w:r>
      <w:r w:rsidRPr="002E7495">
        <w:rPr>
          <w:sz w:val="28"/>
          <w:szCs w:val="28"/>
        </w:rPr>
        <w:br/>
      </w:r>
      <w:bookmarkStart w:id="1" w:name="z3"/>
      <w:bookmarkEnd w:id="1"/>
      <w:r w:rsidRPr="002E7495">
        <w:rPr>
          <w:sz w:val="28"/>
          <w:szCs w:val="28"/>
        </w:rPr>
        <w:t xml:space="preserve">      2. </w:t>
      </w:r>
      <w:proofErr w:type="gramStart"/>
      <w:r w:rsidRPr="002E7495">
        <w:rPr>
          <w:sz w:val="28"/>
          <w:szCs w:val="28"/>
        </w:rPr>
        <w:t xml:space="preserve">Департаменту науки и человеческих ресурсов Министерства здравоохранения и социального развития Республики Казахстан обеспечить: </w:t>
      </w:r>
      <w:r w:rsidRPr="002E7495">
        <w:rPr>
          <w:sz w:val="28"/>
          <w:szCs w:val="28"/>
        </w:rPr>
        <w:br/>
        <w:t xml:space="preserve">      1) государственную регистрацию настоящего приказа в Министерстве юстиции Республики Казахстан; </w:t>
      </w:r>
      <w:r w:rsidRPr="002E7495">
        <w:rPr>
          <w:sz w:val="28"/>
          <w:szCs w:val="28"/>
        </w:rPr>
        <w:br/>
        <w:t>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proofErr w:type="gramEnd"/>
      <w:r w:rsidRPr="002E7495">
        <w:rPr>
          <w:sz w:val="28"/>
          <w:szCs w:val="28"/>
        </w:rPr>
        <w:br/>
        <w:t xml:space="preserve">      3) размещение настоящего приказа на </w:t>
      </w:r>
      <w:proofErr w:type="spellStart"/>
      <w:r w:rsidRPr="002E7495">
        <w:rPr>
          <w:sz w:val="28"/>
          <w:szCs w:val="28"/>
        </w:rPr>
        <w:t>интернет-ресурсе</w:t>
      </w:r>
      <w:proofErr w:type="spellEnd"/>
      <w:r w:rsidRPr="002E7495">
        <w:rPr>
          <w:sz w:val="28"/>
          <w:szCs w:val="28"/>
        </w:rPr>
        <w:t xml:space="preserve"> Министерства здравоохранения и социального развития Республики Казахстан. </w:t>
      </w:r>
      <w:r w:rsidRPr="002E7495">
        <w:rPr>
          <w:sz w:val="28"/>
          <w:szCs w:val="28"/>
        </w:rPr>
        <w:br/>
      </w:r>
      <w:bookmarkStart w:id="2" w:name="z4"/>
      <w:bookmarkEnd w:id="2"/>
      <w:r w:rsidRPr="002E7495">
        <w:rPr>
          <w:sz w:val="28"/>
          <w:szCs w:val="28"/>
        </w:rPr>
        <w:t xml:space="preserve">      3. Контроль за исполнением настоящего приказа возложить на первого </w:t>
      </w:r>
      <w:proofErr w:type="spellStart"/>
      <w:proofErr w:type="gramStart"/>
      <w:r w:rsidRPr="002E7495">
        <w:rPr>
          <w:sz w:val="28"/>
          <w:szCs w:val="28"/>
        </w:rPr>
        <w:t>вице-министра</w:t>
      </w:r>
      <w:proofErr w:type="spellEnd"/>
      <w:proofErr w:type="gramEnd"/>
      <w:r w:rsidRPr="002E7495">
        <w:rPr>
          <w:sz w:val="28"/>
          <w:szCs w:val="28"/>
        </w:rPr>
        <w:t xml:space="preserve"> здравоохранения и социального развития Республики Казахстан </w:t>
      </w:r>
      <w:proofErr w:type="spellStart"/>
      <w:r w:rsidRPr="002E7495">
        <w:rPr>
          <w:sz w:val="28"/>
          <w:szCs w:val="28"/>
        </w:rPr>
        <w:t>Каирбекову</w:t>
      </w:r>
      <w:proofErr w:type="spellEnd"/>
      <w:r w:rsidRPr="002E7495">
        <w:rPr>
          <w:sz w:val="28"/>
          <w:szCs w:val="28"/>
        </w:rPr>
        <w:t xml:space="preserve"> С.З.</w:t>
      </w:r>
      <w:r w:rsidRPr="002E7495">
        <w:rPr>
          <w:sz w:val="28"/>
          <w:szCs w:val="28"/>
        </w:rPr>
        <w:br/>
      </w:r>
      <w:bookmarkStart w:id="3" w:name="z5"/>
      <w:bookmarkEnd w:id="3"/>
      <w:r w:rsidRPr="002E7495">
        <w:rPr>
          <w:sz w:val="28"/>
          <w:szCs w:val="28"/>
        </w:rPr>
        <w:t>      4. Настоящий приказ вводится в действие со дня его первого официального опубликования.</w:t>
      </w:r>
    </w:p>
    <w:p w:rsidR="002E7495" w:rsidRPr="002E7495" w:rsidRDefault="002E7495" w:rsidP="002E7495">
      <w:pPr>
        <w:pStyle w:val="a4"/>
        <w:rPr>
          <w:sz w:val="28"/>
          <w:szCs w:val="28"/>
        </w:rPr>
      </w:pPr>
      <w:r w:rsidRPr="002E7495">
        <w:rPr>
          <w:i/>
          <w:iCs/>
          <w:sz w:val="28"/>
          <w:szCs w:val="28"/>
        </w:rPr>
        <w:t>      Министр здравоохранения</w:t>
      </w:r>
      <w:r w:rsidRPr="002E7495">
        <w:rPr>
          <w:sz w:val="28"/>
          <w:szCs w:val="28"/>
        </w:rPr>
        <w:br/>
      </w:r>
      <w:r w:rsidRPr="002E7495">
        <w:rPr>
          <w:i/>
          <w:iCs/>
          <w:sz w:val="28"/>
          <w:szCs w:val="28"/>
        </w:rPr>
        <w:t>      и социального развития</w:t>
      </w:r>
      <w:r w:rsidRPr="002E7495">
        <w:rPr>
          <w:sz w:val="28"/>
          <w:szCs w:val="28"/>
        </w:rPr>
        <w:br/>
      </w:r>
      <w:r w:rsidRPr="002E7495">
        <w:rPr>
          <w:i/>
          <w:iCs/>
          <w:sz w:val="28"/>
          <w:szCs w:val="28"/>
        </w:rPr>
        <w:t xml:space="preserve">      Республики Казахстан                       Т. </w:t>
      </w:r>
      <w:proofErr w:type="spellStart"/>
      <w:r w:rsidRPr="002E7495">
        <w:rPr>
          <w:i/>
          <w:iCs/>
          <w:sz w:val="28"/>
          <w:szCs w:val="28"/>
        </w:rPr>
        <w:t>Дуйсенова</w:t>
      </w:r>
      <w:proofErr w:type="spellEnd"/>
    </w:p>
    <w:p w:rsidR="002E7495" w:rsidRPr="002E7495" w:rsidRDefault="002E7495" w:rsidP="002E7495">
      <w:pPr>
        <w:pStyle w:val="a4"/>
        <w:rPr>
          <w:sz w:val="28"/>
          <w:szCs w:val="28"/>
        </w:rPr>
      </w:pPr>
      <w:r w:rsidRPr="002E7495">
        <w:rPr>
          <w:i/>
          <w:iCs/>
          <w:sz w:val="28"/>
          <w:szCs w:val="28"/>
        </w:rPr>
        <w:t>      СОГЛАСОВАН</w:t>
      </w:r>
      <w:r w:rsidRPr="002E7495">
        <w:rPr>
          <w:sz w:val="28"/>
          <w:szCs w:val="28"/>
        </w:rPr>
        <w:br/>
      </w:r>
      <w:r w:rsidRPr="002E7495">
        <w:rPr>
          <w:i/>
          <w:iCs/>
          <w:sz w:val="28"/>
          <w:szCs w:val="28"/>
        </w:rPr>
        <w:t>      Министр национальной экономики</w:t>
      </w:r>
      <w:r w:rsidRPr="002E7495">
        <w:rPr>
          <w:sz w:val="28"/>
          <w:szCs w:val="28"/>
        </w:rPr>
        <w:br/>
      </w:r>
      <w:r w:rsidRPr="002E7495">
        <w:rPr>
          <w:i/>
          <w:iCs/>
          <w:sz w:val="28"/>
          <w:szCs w:val="28"/>
        </w:rPr>
        <w:t>      Республики Казахстан</w:t>
      </w:r>
      <w:r w:rsidRPr="002E7495">
        <w:rPr>
          <w:sz w:val="28"/>
          <w:szCs w:val="28"/>
        </w:rPr>
        <w:br/>
      </w:r>
      <w:r w:rsidRPr="002E7495">
        <w:rPr>
          <w:i/>
          <w:iCs/>
          <w:sz w:val="28"/>
          <w:szCs w:val="28"/>
        </w:rPr>
        <w:t xml:space="preserve">      _________________ Е. </w:t>
      </w:r>
      <w:proofErr w:type="spellStart"/>
      <w:r w:rsidRPr="002E7495">
        <w:rPr>
          <w:i/>
          <w:iCs/>
          <w:sz w:val="28"/>
          <w:szCs w:val="28"/>
        </w:rPr>
        <w:t>Досаев</w:t>
      </w:r>
      <w:proofErr w:type="spellEnd"/>
      <w:r w:rsidRPr="002E7495">
        <w:rPr>
          <w:sz w:val="28"/>
          <w:szCs w:val="28"/>
        </w:rPr>
        <w:br/>
      </w:r>
      <w:r w:rsidRPr="002E7495">
        <w:rPr>
          <w:i/>
          <w:iCs/>
          <w:sz w:val="28"/>
          <w:szCs w:val="28"/>
        </w:rPr>
        <w:t>      8 мая 2015 года</w:t>
      </w:r>
    </w:p>
    <w:p w:rsidR="002E7495" w:rsidRDefault="002E7495" w:rsidP="002E7495">
      <w:pPr>
        <w:pStyle w:val="a4"/>
        <w:jc w:val="right"/>
        <w:rPr>
          <w:sz w:val="28"/>
          <w:szCs w:val="28"/>
        </w:rPr>
      </w:pPr>
    </w:p>
    <w:p w:rsidR="002E7495" w:rsidRDefault="002E7495" w:rsidP="002E7495">
      <w:pPr>
        <w:pStyle w:val="a4"/>
        <w:jc w:val="right"/>
        <w:rPr>
          <w:sz w:val="28"/>
          <w:szCs w:val="28"/>
        </w:rPr>
      </w:pPr>
    </w:p>
    <w:p w:rsidR="002E7495" w:rsidRDefault="002E7495" w:rsidP="002E7495">
      <w:pPr>
        <w:pStyle w:val="a4"/>
        <w:jc w:val="right"/>
        <w:rPr>
          <w:sz w:val="28"/>
          <w:szCs w:val="28"/>
        </w:rPr>
      </w:pPr>
    </w:p>
    <w:p w:rsidR="009C60F4" w:rsidRDefault="009C60F4" w:rsidP="002E7495">
      <w:pPr>
        <w:pStyle w:val="a4"/>
        <w:jc w:val="right"/>
      </w:pPr>
    </w:p>
    <w:p w:rsidR="005E2D99" w:rsidRDefault="005E2D99" w:rsidP="002E7495">
      <w:pPr>
        <w:pStyle w:val="a4"/>
        <w:jc w:val="right"/>
      </w:pPr>
    </w:p>
    <w:p w:rsidR="005E2D99" w:rsidRDefault="005E2D99" w:rsidP="002E7495">
      <w:pPr>
        <w:pStyle w:val="a4"/>
        <w:jc w:val="right"/>
      </w:pPr>
    </w:p>
    <w:p w:rsidR="002E7495" w:rsidRPr="002E7495" w:rsidRDefault="002E7495" w:rsidP="002E7495">
      <w:pPr>
        <w:pStyle w:val="a4"/>
        <w:jc w:val="right"/>
        <w:rPr>
          <w:sz w:val="28"/>
          <w:szCs w:val="28"/>
        </w:rPr>
      </w:pPr>
      <w:r w:rsidRPr="006F477B">
        <w:t xml:space="preserve">Утвержден           </w:t>
      </w:r>
      <w:r w:rsidRPr="006F477B">
        <w:br/>
        <w:t xml:space="preserve">приказом Министра       </w:t>
      </w:r>
      <w:r w:rsidRPr="006F477B">
        <w:br/>
        <w:t xml:space="preserve">здравоохранения        </w:t>
      </w:r>
      <w:r w:rsidRPr="006F477B">
        <w:br/>
        <w:t xml:space="preserve">и социального развития    </w:t>
      </w:r>
      <w:r w:rsidRPr="006F477B">
        <w:br/>
        <w:t>Республики Казахстан</w:t>
      </w:r>
      <w:r w:rsidRPr="002E7495">
        <w:rPr>
          <w:sz w:val="28"/>
          <w:szCs w:val="28"/>
        </w:rPr>
        <w:t xml:space="preserve">     </w:t>
      </w:r>
      <w:r w:rsidRPr="002E7495">
        <w:rPr>
          <w:sz w:val="28"/>
          <w:szCs w:val="28"/>
        </w:rPr>
        <w:br/>
      </w:r>
      <w:r w:rsidRPr="00D55333">
        <w:rPr>
          <w:b/>
          <w:sz w:val="28"/>
          <w:szCs w:val="28"/>
        </w:rPr>
        <w:t>от 28 апреля 2015 года № 297</w:t>
      </w:r>
      <w:r w:rsidRPr="002E7495">
        <w:rPr>
          <w:sz w:val="28"/>
          <w:szCs w:val="28"/>
        </w:rPr>
        <w:t xml:space="preserve"> </w:t>
      </w:r>
    </w:p>
    <w:p w:rsidR="002E7495" w:rsidRPr="00D55333" w:rsidRDefault="002E7495" w:rsidP="009C60F4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55333">
        <w:rPr>
          <w:rFonts w:ascii="Times New Roman" w:hAnsi="Times New Roman" w:cs="Times New Roman"/>
          <w:color w:val="auto"/>
          <w:sz w:val="28"/>
          <w:szCs w:val="28"/>
        </w:rPr>
        <w:t>Стандарт государственной услуги «Выдача документов о</w:t>
      </w:r>
      <w:r w:rsidRPr="00D55333">
        <w:rPr>
          <w:rFonts w:ascii="Times New Roman" w:hAnsi="Times New Roman" w:cs="Times New Roman"/>
          <w:color w:val="auto"/>
          <w:sz w:val="28"/>
          <w:szCs w:val="28"/>
        </w:rPr>
        <w:br/>
        <w:t>прохождении подготовки, повышении квалификации и переподготовке</w:t>
      </w:r>
      <w:r w:rsidRPr="00D55333">
        <w:rPr>
          <w:rFonts w:ascii="Times New Roman" w:hAnsi="Times New Roman" w:cs="Times New Roman"/>
          <w:color w:val="auto"/>
          <w:sz w:val="28"/>
          <w:szCs w:val="28"/>
        </w:rPr>
        <w:br/>
        <w:t>кадров отрасли здравоохранения»</w:t>
      </w:r>
    </w:p>
    <w:p w:rsidR="002E7495" w:rsidRPr="009C60F4" w:rsidRDefault="002E7495" w:rsidP="002E7495">
      <w:pPr>
        <w:pStyle w:val="3"/>
        <w:rPr>
          <w:rFonts w:ascii="Times New Roman" w:hAnsi="Times New Roman" w:cs="Times New Roman"/>
          <w:color w:val="auto"/>
          <w:sz w:val="26"/>
          <w:szCs w:val="26"/>
        </w:rPr>
      </w:pPr>
      <w:r w:rsidRPr="009C60F4">
        <w:rPr>
          <w:rFonts w:ascii="Times New Roman" w:hAnsi="Times New Roman" w:cs="Times New Roman"/>
          <w:color w:val="auto"/>
          <w:sz w:val="26"/>
          <w:szCs w:val="26"/>
        </w:rPr>
        <w:t>1. Общие положения</w:t>
      </w:r>
    </w:p>
    <w:p w:rsidR="002E7495" w:rsidRPr="009C60F4" w:rsidRDefault="002E7495" w:rsidP="002E7495">
      <w:pPr>
        <w:pStyle w:val="a4"/>
        <w:spacing w:after="0"/>
        <w:rPr>
          <w:sz w:val="26"/>
          <w:szCs w:val="26"/>
        </w:rPr>
      </w:pPr>
      <w:r w:rsidRPr="002E7495">
        <w:rPr>
          <w:sz w:val="28"/>
          <w:szCs w:val="28"/>
        </w:rPr>
        <w:t xml:space="preserve">      </w:t>
      </w:r>
      <w:r w:rsidRPr="009C60F4">
        <w:rPr>
          <w:sz w:val="26"/>
          <w:szCs w:val="26"/>
        </w:rPr>
        <w:t>1. Государственная услуга «Выдача документов о прохождении подготовки, повышении квалификации и переподготовке кадров отрасли здравоохранения» (далее – государственная услуга).</w:t>
      </w:r>
      <w:r w:rsidRPr="009C60F4">
        <w:rPr>
          <w:sz w:val="26"/>
          <w:szCs w:val="26"/>
        </w:rPr>
        <w:br/>
      </w:r>
      <w:bookmarkStart w:id="4" w:name="z10"/>
      <w:bookmarkEnd w:id="4"/>
      <w:r w:rsidRPr="009C60F4">
        <w:rPr>
          <w:sz w:val="26"/>
          <w:szCs w:val="26"/>
        </w:rPr>
        <w:t>      2. Стандарт оказания государственной услуги разработан Министерством здравоохранения и социального развития Республики Казахстан (далее – Министерство).</w:t>
      </w:r>
      <w:r w:rsidRPr="009C60F4">
        <w:rPr>
          <w:sz w:val="26"/>
          <w:szCs w:val="26"/>
        </w:rPr>
        <w:br/>
      </w:r>
      <w:bookmarkStart w:id="5" w:name="z11"/>
      <w:bookmarkEnd w:id="5"/>
      <w:r w:rsidRPr="009C60F4">
        <w:rPr>
          <w:sz w:val="26"/>
          <w:szCs w:val="26"/>
        </w:rPr>
        <w:t xml:space="preserve">      3. Государственная услуга оказывается организациями образования в области здравоохранения (далее – </w:t>
      </w:r>
      <w:proofErr w:type="spellStart"/>
      <w:r w:rsidRPr="009C60F4">
        <w:rPr>
          <w:sz w:val="26"/>
          <w:szCs w:val="26"/>
        </w:rPr>
        <w:t>услугодатель</w:t>
      </w:r>
      <w:proofErr w:type="spellEnd"/>
      <w:r w:rsidRPr="009C60F4">
        <w:rPr>
          <w:sz w:val="26"/>
          <w:szCs w:val="26"/>
        </w:rPr>
        <w:t>).</w:t>
      </w:r>
      <w:r w:rsidRPr="009C60F4">
        <w:rPr>
          <w:sz w:val="26"/>
          <w:szCs w:val="26"/>
        </w:rPr>
        <w:br/>
        <w:t xml:space="preserve">      Прием заявления и выдача результата оказания государственной услуги осуществляется через </w:t>
      </w:r>
      <w:proofErr w:type="spellStart"/>
      <w:r w:rsidRPr="009C60F4">
        <w:rPr>
          <w:sz w:val="26"/>
          <w:szCs w:val="26"/>
        </w:rPr>
        <w:t>услугодателя</w:t>
      </w:r>
      <w:proofErr w:type="spellEnd"/>
      <w:r w:rsidRPr="009C60F4">
        <w:rPr>
          <w:sz w:val="26"/>
          <w:szCs w:val="26"/>
        </w:rPr>
        <w:t>.</w:t>
      </w:r>
    </w:p>
    <w:p w:rsidR="002E7495" w:rsidRPr="009C60F4" w:rsidRDefault="002E7495" w:rsidP="002E7495">
      <w:pPr>
        <w:pStyle w:val="3"/>
        <w:rPr>
          <w:rFonts w:ascii="Times New Roman" w:hAnsi="Times New Roman" w:cs="Times New Roman"/>
          <w:color w:val="auto"/>
          <w:sz w:val="26"/>
          <w:szCs w:val="26"/>
        </w:rPr>
      </w:pPr>
      <w:r w:rsidRPr="009C60F4">
        <w:rPr>
          <w:rFonts w:ascii="Times New Roman" w:hAnsi="Times New Roman" w:cs="Times New Roman"/>
          <w:color w:val="auto"/>
          <w:sz w:val="26"/>
          <w:szCs w:val="26"/>
        </w:rPr>
        <w:t>2. Порядок оказания государственной услуги</w:t>
      </w:r>
    </w:p>
    <w:p w:rsidR="002E7495" w:rsidRPr="009C60F4" w:rsidRDefault="002E7495" w:rsidP="002E7495">
      <w:pPr>
        <w:pStyle w:val="a4"/>
        <w:spacing w:after="0"/>
        <w:rPr>
          <w:sz w:val="26"/>
          <w:szCs w:val="26"/>
        </w:rPr>
      </w:pPr>
      <w:r w:rsidRPr="009C60F4">
        <w:rPr>
          <w:sz w:val="26"/>
          <w:szCs w:val="26"/>
        </w:rPr>
        <w:t xml:space="preserve">      4. </w:t>
      </w:r>
      <w:proofErr w:type="gramStart"/>
      <w:r w:rsidRPr="009C60F4">
        <w:rPr>
          <w:sz w:val="26"/>
          <w:szCs w:val="26"/>
        </w:rPr>
        <w:t>Сроки оказания государственной услуги:</w:t>
      </w:r>
      <w:r w:rsidRPr="009C60F4">
        <w:rPr>
          <w:sz w:val="26"/>
          <w:szCs w:val="26"/>
        </w:rPr>
        <w:br/>
        <w:t xml:space="preserve">      1) с момента сдачи пакета документов </w:t>
      </w:r>
      <w:proofErr w:type="spellStart"/>
      <w:r w:rsidRPr="009C60F4">
        <w:rPr>
          <w:sz w:val="26"/>
          <w:szCs w:val="26"/>
        </w:rPr>
        <w:t>услугодателю</w:t>
      </w:r>
      <w:proofErr w:type="spellEnd"/>
      <w:r w:rsidRPr="009C60F4">
        <w:rPr>
          <w:sz w:val="26"/>
          <w:szCs w:val="26"/>
        </w:rPr>
        <w:t xml:space="preserve"> – при прохождении подготовки 15 (пятнадцать) рабочих дней, при повышении квалификации и переподготовке – 3 (три) рабочих дня, со дня принятия решения итоговой Государственной аттестационной комиссии (квалификационной комиссии) или руководителя </w:t>
      </w:r>
      <w:proofErr w:type="spellStart"/>
      <w:r w:rsidRPr="009C60F4">
        <w:rPr>
          <w:sz w:val="26"/>
          <w:szCs w:val="26"/>
        </w:rPr>
        <w:t>услугодателя</w:t>
      </w:r>
      <w:proofErr w:type="spellEnd"/>
      <w:r w:rsidRPr="009C60F4">
        <w:rPr>
          <w:sz w:val="26"/>
          <w:szCs w:val="26"/>
        </w:rPr>
        <w:t>;</w:t>
      </w:r>
      <w:r w:rsidRPr="009C60F4">
        <w:rPr>
          <w:sz w:val="26"/>
          <w:szCs w:val="26"/>
        </w:rPr>
        <w:br/>
        <w:t>      2) максимально допустимое время ожидания для сдачи документов – не более 30 (тридцати) минут;</w:t>
      </w:r>
      <w:proofErr w:type="gramEnd"/>
      <w:r w:rsidRPr="009C60F4">
        <w:rPr>
          <w:sz w:val="26"/>
          <w:szCs w:val="26"/>
        </w:rPr>
        <w:br/>
        <w:t xml:space="preserve">      3) максимально допустимое время обслуживания </w:t>
      </w:r>
      <w:proofErr w:type="spellStart"/>
      <w:r w:rsidRPr="009C60F4">
        <w:rPr>
          <w:sz w:val="26"/>
          <w:szCs w:val="26"/>
        </w:rPr>
        <w:t>услугополучателя</w:t>
      </w:r>
      <w:proofErr w:type="spellEnd"/>
      <w:r w:rsidRPr="009C60F4">
        <w:rPr>
          <w:sz w:val="26"/>
          <w:szCs w:val="26"/>
        </w:rPr>
        <w:t xml:space="preserve"> –</w:t>
      </w:r>
      <w:r w:rsidRPr="009C60F4">
        <w:rPr>
          <w:sz w:val="26"/>
          <w:szCs w:val="26"/>
        </w:rPr>
        <w:br/>
        <w:t>30 (тридцать) минут.</w:t>
      </w:r>
      <w:r w:rsidRPr="009C60F4">
        <w:rPr>
          <w:sz w:val="26"/>
          <w:szCs w:val="26"/>
        </w:rPr>
        <w:br/>
      </w:r>
      <w:bookmarkStart w:id="6" w:name="z14"/>
      <w:bookmarkEnd w:id="6"/>
      <w:r w:rsidRPr="009C60F4">
        <w:rPr>
          <w:sz w:val="26"/>
          <w:szCs w:val="26"/>
        </w:rPr>
        <w:t>      5. Форма оказания государственной услуги – бумажная.</w:t>
      </w:r>
      <w:r w:rsidRPr="009C60F4">
        <w:rPr>
          <w:sz w:val="26"/>
          <w:szCs w:val="26"/>
        </w:rPr>
        <w:br/>
      </w:r>
      <w:bookmarkStart w:id="7" w:name="z15"/>
      <w:bookmarkEnd w:id="7"/>
      <w:r w:rsidRPr="009C60F4">
        <w:rPr>
          <w:sz w:val="26"/>
          <w:szCs w:val="26"/>
        </w:rPr>
        <w:t>      6. Результат оказания государственной услуги – </w:t>
      </w:r>
      <w:hyperlink r:id="rId7" w:anchor="z66" w:history="1">
        <w:r w:rsidRPr="009C60F4">
          <w:rPr>
            <w:rStyle w:val="a3"/>
            <w:color w:val="auto"/>
            <w:sz w:val="26"/>
            <w:szCs w:val="26"/>
          </w:rPr>
          <w:t>документы</w:t>
        </w:r>
      </w:hyperlink>
      <w:r w:rsidRPr="009C60F4">
        <w:rPr>
          <w:sz w:val="26"/>
          <w:szCs w:val="26"/>
        </w:rPr>
        <w:t xml:space="preserve"> о прохождении подготовки, повышении квалификации и переподготовки кадров отрасли здравоохранения в соответствии с видами и формами документов об образовании государственного образца.</w:t>
      </w:r>
      <w:r w:rsidRPr="009C60F4">
        <w:rPr>
          <w:sz w:val="26"/>
          <w:szCs w:val="26"/>
        </w:rPr>
        <w:br/>
      </w:r>
      <w:bookmarkStart w:id="8" w:name="z16"/>
      <w:bookmarkEnd w:id="8"/>
      <w:r w:rsidRPr="009C60F4">
        <w:rPr>
          <w:sz w:val="26"/>
          <w:szCs w:val="26"/>
        </w:rPr>
        <w:t xml:space="preserve">      7. Государственная услуга оказывается бесплатно – физическим лицам (далее - </w:t>
      </w:r>
      <w:proofErr w:type="spellStart"/>
      <w:r w:rsidRPr="009C60F4">
        <w:rPr>
          <w:sz w:val="26"/>
          <w:szCs w:val="26"/>
        </w:rPr>
        <w:t>услугополучатель</w:t>
      </w:r>
      <w:proofErr w:type="spellEnd"/>
      <w:r w:rsidRPr="009C60F4">
        <w:rPr>
          <w:sz w:val="26"/>
          <w:szCs w:val="26"/>
        </w:rPr>
        <w:t>).</w:t>
      </w:r>
      <w:r w:rsidRPr="009C60F4">
        <w:rPr>
          <w:sz w:val="26"/>
          <w:szCs w:val="26"/>
        </w:rPr>
        <w:br/>
      </w:r>
      <w:bookmarkStart w:id="9" w:name="z17"/>
      <w:bookmarkEnd w:id="9"/>
      <w:r w:rsidRPr="009C60F4">
        <w:rPr>
          <w:sz w:val="26"/>
          <w:szCs w:val="26"/>
        </w:rPr>
        <w:t>      8. График оказания государственной услуги – с понедельника по пятницу с 9:00 до 18:30 часов, с перерывом на обед с 13:00 до 14:30 кроме выходных и праздничных дней, согласно трудовому </w:t>
      </w:r>
      <w:hyperlink r:id="rId8" w:anchor="z84" w:history="1">
        <w:r w:rsidRPr="009C60F4">
          <w:rPr>
            <w:rStyle w:val="a3"/>
            <w:color w:val="auto"/>
            <w:sz w:val="26"/>
            <w:szCs w:val="26"/>
          </w:rPr>
          <w:t>законодательству</w:t>
        </w:r>
      </w:hyperlink>
      <w:r w:rsidRPr="009C60F4">
        <w:rPr>
          <w:sz w:val="26"/>
          <w:szCs w:val="26"/>
        </w:rPr>
        <w:t xml:space="preserve"> Республики Казахстан.</w:t>
      </w:r>
      <w:r w:rsidRPr="009C60F4">
        <w:rPr>
          <w:sz w:val="26"/>
          <w:szCs w:val="26"/>
        </w:rPr>
        <w:br/>
      </w:r>
      <w:bookmarkStart w:id="10" w:name="z18"/>
      <w:bookmarkEnd w:id="10"/>
      <w:r w:rsidRPr="009C60F4">
        <w:rPr>
          <w:sz w:val="26"/>
          <w:szCs w:val="26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9C60F4">
        <w:rPr>
          <w:sz w:val="26"/>
          <w:szCs w:val="26"/>
        </w:rPr>
        <w:t>услугополучателя</w:t>
      </w:r>
      <w:proofErr w:type="spellEnd"/>
      <w:r w:rsidRPr="009C60F4">
        <w:rPr>
          <w:sz w:val="26"/>
          <w:szCs w:val="26"/>
        </w:rPr>
        <w:t xml:space="preserve"> (либо его представителя по доверенности): </w:t>
      </w:r>
      <w:r w:rsidRPr="009C60F4">
        <w:rPr>
          <w:sz w:val="26"/>
          <w:szCs w:val="26"/>
        </w:rPr>
        <w:br/>
        <w:t xml:space="preserve">      1) заявление по форме </w:t>
      </w:r>
      <w:proofErr w:type="gramStart"/>
      <w:r w:rsidRPr="009C60F4">
        <w:rPr>
          <w:sz w:val="26"/>
          <w:szCs w:val="26"/>
        </w:rPr>
        <w:t>согласно </w:t>
      </w:r>
      <w:hyperlink r:id="rId9" w:anchor="z28" w:history="1">
        <w:r w:rsidRPr="009C60F4">
          <w:rPr>
            <w:rStyle w:val="a3"/>
            <w:color w:val="auto"/>
            <w:sz w:val="26"/>
            <w:szCs w:val="26"/>
          </w:rPr>
          <w:t>приложения</w:t>
        </w:r>
        <w:proofErr w:type="gramEnd"/>
      </w:hyperlink>
      <w:r w:rsidRPr="009C60F4">
        <w:rPr>
          <w:sz w:val="26"/>
          <w:szCs w:val="26"/>
        </w:rPr>
        <w:t xml:space="preserve"> к настоящему Стандарту </w:t>
      </w:r>
      <w:r w:rsidR="009C60F4" w:rsidRPr="009C60F4">
        <w:rPr>
          <w:sz w:val="26"/>
          <w:szCs w:val="26"/>
        </w:rPr>
        <w:t xml:space="preserve">   </w:t>
      </w:r>
      <w:r w:rsidRPr="009C60F4">
        <w:rPr>
          <w:sz w:val="26"/>
          <w:szCs w:val="26"/>
        </w:rPr>
        <w:t>государственной услуги.</w:t>
      </w:r>
      <w:r w:rsidRPr="009C60F4">
        <w:rPr>
          <w:sz w:val="26"/>
          <w:szCs w:val="26"/>
        </w:rPr>
        <w:br/>
      </w:r>
      <w:r w:rsidRPr="009C60F4">
        <w:rPr>
          <w:sz w:val="26"/>
          <w:szCs w:val="26"/>
        </w:rPr>
        <w:lastRenderedPageBreak/>
        <w:t xml:space="preserve">      2) удостоверение личности (оригинал и копия); </w:t>
      </w:r>
      <w:r w:rsidRPr="009C60F4">
        <w:rPr>
          <w:sz w:val="26"/>
          <w:szCs w:val="26"/>
        </w:rPr>
        <w:br/>
        <w:t xml:space="preserve">      3) обходной лист или иной документ, подтверждающий отсутствие задолженности обучающегося перед </w:t>
      </w:r>
      <w:proofErr w:type="spellStart"/>
      <w:r w:rsidRPr="009C60F4">
        <w:rPr>
          <w:sz w:val="26"/>
          <w:szCs w:val="26"/>
        </w:rPr>
        <w:t>услугодателем</w:t>
      </w:r>
      <w:proofErr w:type="spellEnd"/>
      <w:r w:rsidRPr="009C60F4">
        <w:rPr>
          <w:sz w:val="26"/>
          <w:szCs w:val="26"/>
        </w:rPr>
        <w:t xml:space="preserve">. После сверки оригинал возвращается </w:t>
      </w:r>
      <w:proofErr w:type="spellStart"/>
      <w:r w:rsidRPr="009C60F4">
        <w:rPr>
          <w:sz w:val="26"/>
          <w:szCs w:val="26"/>
        </w:rPr>
        <w:t>услугополучателю</w:t>
      </w:r>
      <w:proofErr w:type="spellEnd"/>
      <w:r w:rsidRPr="009C60F4">
        <w:rPr>
          <w:sz w:val="26"/>
          <w:szCs w:val="26"/>
        </w:rPr>
        <w:t>.</w:t>
      </w:r>
      <w:r w:rsidRPr="009C60F4">
        <w:rPr>
          <w:sz w:val="26"/>
          <w:szCs w:val="26"/>
        </w:rPr>
        <w:br/>
      </w:r>
      <w:bookmarkStart w:id="11" w:name="z19"/>
      <w:bookmarkEnd w:id="11"/>
      <w:r w:rsidRPr="009C60F4">
        <w:rPr>
          <w:sz w:val="26"/>
          <w:szCs w:val="26"/>
        </w:rPr>
        <w:t xml:space="preserve">      10. При сдаче </w:t>
      </w:r>
      <w:proofErr w:type="spellStart"/>
      <w:r w:rsidRPr="009C60F4">
        <w:rPr>
          <w:sz w:val="26"/>
          <w:szCs w:val="26"/>
        </w:rPr>
        <w:t>услугополучателем</w:t>
      </w:r>
      <w:proofErr w:type="spellEnd"/>
      <w:r w:rsidRPr="009C60F4">
        <w:rPr>
          <w:sz w:val="26"/>
          <w:szCs w:val="26"/>
        </w:rPr>
        <w:t xml:space="preserve"> всех необходимых документов </w:t>
      </w:r>
      <w:proofErr w:type="spellStart"/>
      <w:r w:rsidRPr="009C60F4">
        <w:rPr>
          <w:sz w:val="26"/>
          <w:szCs w:val="26"/>
        </w:rPr>
        <w:t>услугодателю</w:t>
      </w:r>
      <w:proofErr w:type="spellEnd"/>
      <w:r w:rsidRPr="009C60F4">
        <w:rPr>
          <w:sz w:val="26"/>
          <w:szCs w:val="26"/>
        </w:rPr>
        <w:t xml:space="preserve"> – подтверждением принятия заявления на бумажном носителе является отметка на его копии о регистрации в канцелярии </w:t>
      </w:r>
      <w:proofErr w:type="spellStart"/>
      <w:r w:rsidRPr="009C60F4">
        <w:rPr>
          <w:sz w:val="26"/>
          <w:szCs w:val="26"/>
        </w:rPr>
        <w:t>услугодателя</w:t>
      </w:r>
      <w:proofErr w:type="spellEnd"/>
      <w:r w:rsidRPr="009C60F4">
        <w:rPr>
          <w:sz w:val="26"/>
          <w:szCs w:val="26"/>
        </w:rPr>
        <w:t xml:space="preserve"> с указанием даты и времени приема пакета документов. </w:t>
      </w:r>
    </w:p>
    <w:p w:rsidR="002E7495" w:rsidRPr="009C60F4" w:rsidRDefault="002E7495" w:rsidP="002E7495">
      <w:pPr>
        <w:pStyle w:val="3"/>
        <w:rPr>
          <w:rFonts w:ascii="Times New Roman" w:hAnsi="Times New Roman" w:cs="Times New Roman"/>
          <w:color w:val="auto"/>
          <w:sz w:val="26"/>
          <w:szCs w:val="26"/>
        </w:rPr>
      </w:pPr>
      <w:r w:rsidRPr="009C60F4">
        <w:rPr>
          <w:rFonts w:ascii="Times New Roman" w:hAnsi="Times New Roman" w:cs="Times New Roman"/>
          <w:color w:val="auto"/>
          <w:sz w:val="26"/>
          <w:szCs w:val="26"/>
        </w:rPr>
        <w:t>3. Порядок обжалования решений, действий (бездействия)</w:t>
      </w:r>
      <w:r w:rsidRPr="009C60F4">
        <w:rPr>
          <w:rFonts w:ascii="Times New Roman" w:hAnsi="Times New Roman" w:cs="Times New Roman"/>
          <w:color w:val="auto"/>
          <w:sz w:val="26"/>
          <w:szCs w:val="26"/>
        </w:rPr>
        <w:br/>
      </w:r>
      <w:proofErr w:type="spellStart"/>
      <w:r w:rsidRPr="009C60F4">
        <w:rPr>
          <w:rFonts w:ascii="Times New Roman" w:hAnsi="Times New Roman" w:cs="Times New Roman"/>
          <w:color w:val="auto"/>
          <w:sz w:val="26"/>
          <w:szCs w:val="26"/>
        </w:rPr>
        <w:t>услугодателей</w:t>
      </w:r>
      <w:proofErr w:type="spellEnd"/>
      <w:r w:rsidRPr="009C60F4">
        <w:rPr>
          <w:rFonts w:ascii="Times New Roman" w:hAnsi="Times New Roman" w:cs="Times New Roman"/>
          <w:color w:val="auto"/>
          <w:sz w:val="26"/>
          <w:szCs w:val="26"/>
        </w:rPr>
        <w:t xml:space="preserve"> и (или) их должностных лиц по вопросам оказания</w:t>
      </w:r>
      <w:r w:rsidRPr="009C60F4">
        <w:rPr>
          <w:rFonts w:ascii="Times New Roman" w:hAnsi="Times New Roman" w:cs="Times New Roman"/>
          <w:color w:val="auto"/>
          <w:sz w:val="26"/>
          <w:szCs w:val="26"/>
        </w:rPr>
        <w:br/>
        <w:t>государственных услуг</w:t>
      </w:r>
    </w:p>
    <w:p w:rsidR="002E7495" w:rsidRPr="009C60F4" w:rsidRDefault="002E7495" w:rsidP="002E7495">
      <w:pPr>
        <w:pStyle w:val="a4"/>
        <w:spacing w:after="0"/>
        <w:rPr>
          <w:sz w:val="26"/>
          <w:szCs w:val="26"/>
        </w:rPr>
      </w:pPr>
      <w:r w:rsidRPr="002E7495">
        <w:rPr>
          <w:sz w:val="28"/>
          <w:szCs w:val="28"/>
        </w:rPr>
        <w:t xml:space="preserve">      11. В случае обжалования решений, действий (бездействий) </w:t>
      </w:r>
      <w:proofErr w:type="spellStart"/>
      <w:r w:rsidRPr="002E7495">
        <w:rPr>
          <w:sz w:val="28"/>
          <w:szCs w:val="28"/>
        </w:rPr>
        <w:t>услугодателя</w:t>
      </w:r>
      <w:proofErr w:type="spellEnd"/>
      <w:r w:rsidRPr="002E7495">
        <w:rPr>
          <w:sz w:val="28"/>
          <w:szCs w:val="28"/>
        </w:rPr>
        <w:t xml:space="preserve"> и (</w:t>
      </w:r>
      <w:r w:rsidRPr="009C60F4">
        <w:rPr>
          <w:sz w:val="26"/>
          <w:szCs w:val="26"/>
        </w:rPr>
        <w:t xml:space="preserve">или) его должностных лиц жалоба подается на имя руководителя </w:t>
      </w:r>
      <w:proofErr w:type="spellStart"/>
      <w:r w:rsidRPr="009C60F4">
        <w:rPr>
          <w:sz w:val="26"/>
          <w:szCs w:val="26"/>
        </w:rPr>
        <w:t>услугодателя</w:t>
      </w:r>
      <w:proofErr w:type="spellEnd"/>
      <w:r w:rsidRPr="009C60F4">
        <w:rPr>
          <w:sz w:val="26"/>
          <w:szCs w:val="26"/>
        </w:rPr>
        <w:t xml:space="preserve"> либо Министерства по адресам, указанным в </w:t>
      </w:r>
      <w:hyperlink r:id="rId10" w:anchor="z23" w:history="1">
        <w:r w:rsidRPr="009C60F4">
          <w:rPr>
            <w:rStyle w:val="a3"/>
            <w:color w:val="auto"/>
            <w:sz w:val="26"/>
            <w:szCs w:val="26"/>
          </w:rPr>
          <w:t>пункте 12</w:t>
        </w:r>
      </w:hyperlink>
      <w:r w:rsidRPr="009C60F4">
        <w:rPr>
          <w:sz w:val="26"/>
          <w:szCs w:val="26"/>
        </w:rPr>
        <w:t xml:space="preserve"> настоящего стандарта государственной услуги.</w:t>
      </w:r>
      <w:r w:rsidRPr="009C60F4">
        <w:rPr>
          <w:sz w:val="26"/>
          <w:szCs w:val="26"/>
        </w:rPr>
        <w:br/>
        <w:t xml:space="preserve">      Жалоба подается в письменной форме по почте, либо нарочно через канцелярию </w:t>
      </w:r>
      <w:proofErr w:type="spellStart"/>
      <w:r w:rsidRPr="009C60F4">
        <w:rPr>
          <w:sz w:val="26"/>
          <w:szCs w:val="26"/>
        </w:rPr>
        <w:t>услугодателя</w:t>
      </w:r>
      <w:proofErr w:type="spellEnd"/>
      <w:r w:rsidRPr="009C60F4">
        <w:rPr>
          <w:sz w:val="26"/>
          <w:szCs w:val="26"/>
        </w:rPr>
        <w:t xml:space="preserve"> или Министерства.</w:t>
      </w:r>
      <w:r w:rsidRPr="009C60F4">
        <w:rPr>
          <w:sz w:val="26"/>
          <w:szCs w:val="26"/>
        </w:rPr>
        <w:br/>
        <w:t xml:space="preserve">      Подтверждением принятия жалобы является регистрация (штамп, входящий номер и дата) в канцелярии </w:t>
      </w:r>
      <w:proofErr w:type="spellStart"/>
      <w:r w:rsidRPr="009C60F4">
        <w:rPr>
          <w:sz w:val="26"/>
          <w:szCs w:val="26"/>
        </w:rPr>
        <w:t>услугодателя</w:t>
      </w:r>
      <w:proofErr w:type="spellEnd"/>
      <w:r w:rsidRPr="009C60F4">
        <w:rPr>
          <w:sz w:val="26"/>
          <w:szCs w:val="26"/>
        </w:rPr>
        <w:t xml:space="preserve"> или Министерства, с указанием фамилии и инициалов лица, принявшего жалобу, срока и Места получения ответа на поданную жалобу.</w:t>
      </w:r>
      <w:r w:rsidRPr="009C60F4">
        <w:rPr>
          <w:sz w:val="26"/>
          <w:szCs w:val="26"/>
        </w:rPr>
        <w:br/>
        <w:t xml:space="preserve">      Жалоба </w:t>
      </w:r>
      <w:proofErr w:type="spellStart"/>
      <w:r w:rsidRPr="009C60F4">
        <w:rPr>
          <w:sz w:val="26"/>
          <w:szCs w:val="26"/>
        </w:rPr>
        <w:t>услугополучателя</w:t>
      </w:r>
      <w:proofErr w:type="spellEnd"/>
      <w:r w:rsidRPr="009C60F4">
        <w:rPr>
          <w:sz w:val="26"/>
          <w:szCs w:val="26"/>
        </w:rPr>
        <w:t xml:space="preserve">, поступившая в адрес Министерства, </w:t>
      </w:r>
      <w:proofErr w:type="spellStart"/>
      <w:r w:rsidRPr="009C60F4">
        <w:rPr>
          <w:sz w:val="26"/>
          <w:szCs w:val="26"/>
        </w:rPr>
        <w:t>услугодателя</w:t>
      </w:r>
      <w:proofErr w:type="spellEnd"/>
      <w:r w:rsidRPr="009C60F4">
        <w:rPr>
          <w:sz w:val="26"/>
          <w:szCs w:val="26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9C60F4">
        <w:rPr>
          <w:sz w:val="26"/>
          <w:szCs w:val="26"/>
        </w:rPr>
        <w:t>услугополучателю</w:t>
      </w:r>
      <w:proofErr w:type="spellEnd"/>
      <w:r w:rsidRPr="009C60F4">
        <w:rPr>
          <w:sz w:val="26"/>
          <w:szCs w:val="26"/>
        </w:rPr>
        <w:t xml:space="preserve"> по почте либо выдается нарочно в канцелярии </w:t>
      </w:r>
      <w:proofErr w:type="spellStart"/>
      <w:r w:rsidRPr="009C60F4">
        <w:rPr>
          <w:sz w:val="26"/>
          <w:szCs w:val="26"/>
        </w:rPr>
        <w:t>услугодателя</w:t>
      </w:r>
      <w:proofErr w:type="spellEnd"/>
      <w:r w:rsidRPr="009C60F4">
        <w:rPr>
          <w:sz w:val="26"/>
          <w:szCs w:val="26"/>
        </w:rPr>
        <w:t xml:space="preserve"> или Министерства. </w:t>
      </w:r>
      <w:r w:rsidRPr="009C60F4">
        <w:rPr>
          <w:sz w:val="26"/>
          <w:szCs w:val="26"/>
        </w:rPr>
        <w:br/>
        <w:t xml:space="preserve">      В случае несогласия с </w:t>
      </w:r>
      <w:proofErr w:type="spellStart"/>
      <w:r w:rsidRPr="009C60F4">
        <w:rPr>
          <w:sz w:val="26"/>
          <w:szCs w:val="26"/>
        </w:rPr>
        <w:t>результом</w:t>
      </w:r>
      <w:proofErr w:type="spellEnd"/>
      <w:r w:rsidRPr="009C60F4">
        <w:rPr>
          <w:sz w:val="26"/>
          <w:szCs w:val="26"/>
        </w:rPr>
        <w:t xml:space="preserve"> оказанной государственной услуги </w:t>
      </w:r>
      <w:proofErr w:type="spellStart"/>
      <w:r w:rsidRPr="009C60F4">
        <w:rPr>
          <w:sz w:val="26"/>
          <w:szCs w:val="26"/>
        </w:rPr>
        <w:t>услугополучатель</w:t>
      </w:r>
      <w:proofErr w:type="spellEnd"/>
      <w:r w:rsidRPr="009C60F4">
        <w:rPr>
          <w:sz w:val="26"/>
          <w:szCs w:val="26"/>
        </w:rPr>
        <w:t xml:space="preserve"> обращается с жалобой в </w:t>
      </w:r>
      <w:hyperlink r:id="rId11" w:anchor="z6" w:history="1">
        <w:r w:rsidRPr="009C60F4">
          <w:rPr>
            <w:rStyle w:val="a3"/>
            <w:color w:val="auto"/>
            <w:sz w:val="26"/>
            <w:szCs w:val="26"/>
          </w:rPr>
          <w:t>уполномоченный орган</w:t>
        </w:r>
      </w:hyperlink>
      <w:r w:rsidRPr="009C60F4">
        <w:rPr>
          <w:sz w:val="26"/>
          <w:szCs w:val="26"/>
        </w:rPr>
        <w:t xml:space="preserve"> по оценке и </w:t>
      </w:r>
      <w:proofErr w:type="gramStart"/>
      <w:r w:rsidRPr="009C60F4">
        <w:rPr>
          <w:sz w:val="26"/>
          <w:szCs w:val="26"/>
        </w:rPr>
        <w:t>контролю за</w:t>
      </w:r>
      <w:proofErr w:type="gramEnd"/>
      <w:r w:rsidRPr="009C60F4">
        <w:rPr>
          <w:sz w:val="26"/>
          <w:szCs w:val="26"/>
        </w:rPr>
        <w:t xml:space="preserve"> качеством оказания государственных услуг.</w:t>
      </w:r>
      <w:r w:rsidRPr="009C60F4">
        <w:rPr>
          <w:sz w:val="26"/>
          <w:szCs w:val="26"/>
        </w:rPr>
        <w:br/>
        <w:t xml:space="preserve">      Жалоба </w:t>
      </w:r>
      <w:proofErr w:type="spellStart"/>
      <w:r w:rsidRPr="009C60F4">
        <w:rPr>
          <w:sz w:val="26"/>
          <w:szCs w:val="26"/>
        </w:rPr>
        <w:t>услугополучателя</w:t>
      </w:r>
      <w:proofErr w:type="spellEnd"/>
      <w:r w:rsidRPr="009C60F4">
        <w:rPr>
          <w:sz w:val="26"/>
          <w:szCs w:val="26"/>
        </w:rPr>
        <w:t xml:space="preserve">, поступившая в адрес уполномоченного органа по оценке и </w:t>
      </w:r>
      <w:proofErr w:type="gramStart"/>
      <w:r w:rsidRPr="009C60F4">
        <w:rPr>
          <w:sz w:val="26"/>
          <w:szCs w:val="26"/>
        </w:rPr>
        <w:t>контролю за</w:t>
      </w:r>
      <w:proofErr w:type="gramEnd"/>
      <w:r w:rsidRPr="009C60F4">
        <w:rPr>
          <w:sz w:val="26"/>
          <w:szCs w:val="26"/>
        </w:rPr>
        <w:t xml:space="preserve"> качеством оказания государственных услуг, рассматривается в течение пятнадцати рабочих дней со дня ее регистрации.</w:t>
      </w:r>
      <w:r w:rsidRPr="009C60F4">
        <w:rPr>
          <w:sz w:val="26"/>
          <w:szCs w:val="26"/>
        </w:rPr>
        <w:br/>
      </w:r>
      <w:bookmarkStart w:id="12" w:name="z23"/>
      <w:bookmarkEnd w:id="12"/>
      <w:r w:rsidRPr="009C60F4">
        <w:rPr>
          <w:sz w:val="26"/>
          <w:szCs w:val="26"/>
        </w:rPr>
        <w:t xml:space="preserve">      12. В случаях несогласия с результатами оказанной государственной услуги, </w:t>
      </w:r>
      <w:proofErr w:type="spellStart"/>
      <w:r w:rsidRPr="009C60F4">
        <w:rPr>
          <w:sz w:val="26"/>
          <w:szCs w:val="26"/>
        </w:rPr>
        <w:t>услугополучатель</w:t>
      </w:r>
      <w:proofErr w:type="spellEnd"/>
      <w:r w:rsidRPr="009C60F4">
        <w:rPr>
          <w:sz w:val="26"/>
          <w:szCs w:val="26"/>
        </w:rPr>
        <w:t xml:space="preserve"> обращается в суд в установленном </w:t>
      </w:r>
      <w:hyperlink r:id="rId12" w:anchor="z1429" w:history="1">
        <w:r w:rsidRPr="009C60F4">
          <w:rPr>
            <w:rStyle w:val="a3"/>
            <w:color w:val="auto"/>
            <w:sz w:val="26"/>
            <w:szCs w:val="26"/>
          </w:rPr>
          <w:t>законодательством</w:t>
        </w:r>
      </w:hyperlink>
      <w:r w:rsidRPr="009C60F4">
        <w:rPr>
          <w:sz w:val="26"/>
          <w:szCs w:val="26"/>
        </w:rPr>
        <w:t xml:space="preserve"> Республики Казахстан порядке.</w:t>
      </w:r>
    </w:p>
    <w:p w:rsidR="002E7495" w:rsidRPr="009C60F4" w:rsidRDefault="002E7495" w:rsidP="002E7495">
      <w:pPr>
        <w:pStyle w:val="3"/>
        <w:rPr>
          <w:rFonts w:ascii="Times New Roman" w:hAnsi="Times New Roman" w:cs="Times New Roman"/>
          <w:color w:val="auto"/>
          <w:sz w:val="26"/>
          <w:szCs w:val="26"/>
        </w:rPr>
      </w:pPr>
      <w:r w:rsidRPr="009C60F4">
        <w:rPr>
          <w:rFonts w:ascii="Times New Roman" w:hAnsi="Times New Roman" w:cs="Times New Roman"/>
          <w:color w:val="auto"/>
          <w:sz w:val="26"/>
          <w:szCs w:val="26"/>
        </w:rPr>
        <w:t>4. Иные требования с учетом особенностей оказания</w:t>
      </w:r>
      <w:r w:rsidRPr="009C60F4">
        <w:rPr>
          <w:rFonts w:ascii="Times New Roman" w:hAnsi="Times New Roman" w:cs="Times New Roman"/>
          <w:color w:val="auto"/>
          <w:sz w:val="26"/>
          <w:szCs w:val="26"/>
        </w:rPr>
        <w:br/>
        <w:t>государственной услуги</w:t>
      </w:r>
    </w:p>
    <w:p w:rsidR="002E7495" w:rsidRPr="009C60F4" w:rsidRDefault="002E7495" w:rsidP="002E7495">
      <w:pPr>
        <w:pStyle w:val="a4"/>
        <w:spacing w:after="0"/>
        <w:rPr>
          <w:sz w:val="26"/>
          <w:szCs w:val="26"/>
        </w:rPr>
      </w:pPr>
      <w:r w:rsidRPr="009C60F4">
        <w:rPr>
          <w:sz w:val="26"/>
          <w:szCs w:val="26"/>
        </w:rPr>
        <w:t xml:space="preserve">      13. Адреса мест оказания государственной услуги размещены на </w:t>
      </w:r>
      <w:proofErr w:type="spellStart"/>
      <w:r w:rsidRPr="009C60F4">
        <w:rPr>
          <w:sz w:val="26"/>
          <w:szCs w:val="26"/>
        </w:rPr>
        <w:t>интернет-ресурсе</w:t>
      </w:r>
      <w:proofErr w:type="spellEnd"/>
      <w:r w:rsidRPr="009C60F4">
        <w:rPr>
          <w:sz w:val="26"/>
          <w:szCs w:val="26"/>
        </w:rPr>
        <w:t xml:space="preserve"> Министерства </w:t>
      </w:r>
      <w:proofErr w:type="spellStart"/>
      <w:r w:rsidRPr="009C60F4">
        <w:rPr>
          <w:sz w:val="26"/>
          <w:szCs w:val="26"/>
        </w:rPr>
        <w:t>www.mzsr.gov.kz</w:t>
      </w:r>
      <w:proofErr w:type="spellEnd"/>
      <w:r w:rsidRPr="009C60F4">
        <w:rPr>
          <w:sz w:val="26"/>
          <w:szCs w:val="26"/>
        </w:rPr>
        <w:t>, раздел «Государственные услуги».</w:t>
      </w:r>
      <w:r w:rsidRPr="009C60F4">
        <w:rPr>
          <w:sz w:val="26"/>
          <w:szCs w:val="26"/>
        </w:rPr>
        <w:br/>
      </w:r>
      <w:bookmarkStart w:id="13" w:name="z26"/>
      <w:bookmarkEnd w:id="13"/>
      <w:r w:rsidRPr="009C60F4">
        <w:rPr>
          <w:sz w:val="26"/>
          <w:szCs w:val="26"/>
        </w:rPr>
        <w:t xml:space="preserve">      14. </w:t>
      </w:r>
      <w:proofErr w:type="spellStart"/>
      <w:r w:rsidRPr="009C60F4">
        <w:rPr>
          <w:sz w:val="26"/>
          <w:szCs w:val="26"/>
        </w:rPr>
        <w:t>Услугополучатель</w:t>
      </w:r>
      <w:proofErr w:type="spellEnd"/>
      <w:r w:rsidRPr="009C60F4">
        <w:rPr>
          <w:sz w:val="26"/>
          <w:szCs w:val="26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 </w:t>
      </w:r>
      <w:hyperlink r:id="rId13" w:anchor="z8" w:history="1">
        <w:r w:rsidRPr="009C60F4">
          <w:rPr>
            <w:rStyle w:val="a3"/>
            <w:color w:val="auto"/>
            <w:sz w:val="26"/>
            <w:szCs w:val="26"/>
          </w:rPr>
          <w:t>единого контакт-центра</w:t>
        </w:r>
      </w:hyperlink>
      <w:r w:rsidRPr="009C60F4">
        <w:rPr>
          <w:sz w:val="26"/>
          <w:szCs w:val="26"/>
        </w:rPr>
        <w:t xml:space="preserve"> по вопросам оказания государственных услуг: 1414.</w:t>
      </w:r>
      <w:r w:rsidRPr="009C60F4">
        <w:rPr>
          <w:sz w:val="26"/>
          <w:szCs w:val="26"/>
        </w:rPr>
        <w:br/>
      </w:r>
      <w:bookmarkStart w:id="14" w:name="z27"/>
      <w:bookmarkEnd w:id="14"/>
      <w:r w:rsidRPr="009C60F4">
        <w:rPr>
          <w:sz w:val="26"/>
          <w:szCs w:val="26"/>
        </w:rPr>
        <w:t xml:space="preserve">      15. Контактные телефоны по вопросам оказания государственных услуг размещены на </w:t>
      </w:r>
      <w:proofErr w:type="spellStart"/>
      <w:r w:rsidRPr="009C60F4">
        <w:rPr>
          <w:sz w:val="26"/>
          <w:szCs w:val="26"/>
        </w:rPr>
        <w:t>интернет-ресурсе</w:t>
      </w:r>
      <w:proofErr w:type="spellEnd"/>
      <w:r w:rsidRPr="009C60F4">
        <w:rPr>
          <w:sz w:val="26"/>
          <w:szCs w:val="26"/>
        </w:rPr>
        <w:t xml:space="preserve"> Министерства </w:t>
      </w:r>
      <w:proofErr w:type="spellStart"/>
      <w:r w:rsidRPr="009C60F4">
        <w:rPr>
          <w:sz w:val="26"/>
          <w:szCs w:val="26"/>
        </w:rPr>
        <w:t>www.mzsr.gov.kz</w:t>
      </w:r>
      <w:proofErr w:type="spellEnd"/>
      <w:r w:rsidRPr="009C60F4">
        <w:rPr>
          <w:sz w:val="26"/>
          <w:szCs w:val="26"/>
        </w:rPr>
        <w:t xml:space="preserve">. </w:t>
      </w:r>
    </w:p>
    <w:p w:rsidR="009C60F4" w:rsidRDefault="009C60F4" w:rsidP="002E7495">
      <w:pPr>
        <w:pStyle w:val="a4"/>
        <w:jc w:val="right"/>
        <w:rPr>
          <w:sz w:val="20"/>
          <w:szCs w:val="20"/>
        </w:rPr>
      </w:pPr>
    </w:p>
    <w:p w:rsidR="00355C0D" w:rsidRDefault="00355C0D" w:rsidP="002E7495">
      <w:pPr>
        <w:pStyle w:val="a4"/>
        <w:jc w:val="right"/>
        <w:rPr>
          <w:sz w:val="20"/>
          <w:szCs w:val="20"/>
        </w:rPr>
      </w:pPr>
    </w:p>
    <w:p w:rsidR="00355C0D" w:rsidRDefault="00355C0D" w:rsidP="002E7495">
      <w:pPr>
        <w:pStyle w:val="a4"/>
        <w:jc w:val="right"/>
        <w:rPr>
          <w:sz w:val="20"/>
          <w:szCs w:val="20"/>
        </w:rPr>
      </w:pPr>
    </w:p>
    <w:p w:rsidR="00355C0D" w:rsidRDefault="00355C0D" w:rsidP="002E7495">
      <w:pPr>
        <w:pStyle w:val="a4"/>
        <w:jc w:val="right"/>
        <w:rPr>
          <w:sz w:val="20"/>
          <w:szCs w:val="20"/>
        </w:rPr>
      </w:pPr>
    </w:p>
    <w:p w:rsidR="00355C0D" w:rsidRDefault="00355C0D" w:rsidP="002E7495">
      <w:pPr>
        <w:pStyle w:val="a4"/>
        <w:jc w:val="right"/>
        <w:rPr>
          <w:sz w:val="20"/>
          <w:szCs w:val="20"/>
        </w:rPr>
      </w:pPr>
    </w:p>
    <w:p w:rsidR="002E7495" w:rsidRPr="00D55333" w:rsidRDefault="002E7495" w:rsidP="002E7495">
      <w:pPr>
        <w:pStyle w:val="a4"/>
        <w:jc w:val="right"/>
        <w:rPr>
          <w:sz w:val="20"/>
          <w:szCs w:val="20"/>
        </w:rPr>
      </w:pPr>
      <w:r w:rsidRPr="00D55333">
        <w:rPr>
          <w:sz w:val="20"/>
          <w:szCs w:val="20"/>
        </w:rPr>
        <w:t xml:space="preserve">Приложение 1          </w:t>
      </w:r>
      <w:r w:rsidRPr="00D55333">
        <w:rPr>
          <w:sz w:val="20"/>
          <w:szCs w:val="20"/>
        </w:rPr>
        <w:br/>
        <w:t xml:space="preserve">к стандарту государственной   </w:t>
      </w:r>
      <w:r w:rsidRPr="00D55333">
        <w:rPr>
          <w:sz w:val="20"/>
          <w:szCs w:val="20"/>
        </w:rPr>
        <w:br/>
        <w:t xml:space="preserve">услуги «Выдача документов    </w:t>
      </w:r>
      <w:r w:rsidRPr="00D55333">
        <w:rPr>
          <w:sz w:val="20"/>
          <w:szCs w:val="20"/>
        </w:rPr>
        <w:br/>
        <w:t xml:space="preserve">о прохождении подготовки,    </w:t>
      </w:r>
      <w:r w:rsidRPr="00D55333">
        <w:rPr>
          <w:sz w:val="20"/>
          <w:szCs w:val="20"/>
        </w:rPr>
        <w:br/>
        <w:t xml:space="preserve">повышении квалификации      </w:t>
      </w:r>
      <w:r w:rsidRPr="00D55333">
        <w:rPr>
          <w:sz w:val="20"/>
          <w:szCs w:val="20"/>
        </w:rPr>
        <w:br/>
        <w:t xml:space="preserve">и переподготовке кадров     </w:t>
      </w:r>
      <w:r w:rsidRPr="00D55333">
        <w:rPr>
          <w:sz w:val="20"/>
          <w:szCs w:val="20"/>
        </w:rPr>
        <w:br/>
        <w:t xml:space="preserve">отрасли здравоохранения»    </w:t>
      </w:r>
    </w:p>
    <w:p w:rsidR="002E7495" w:rsidRPr="002E7495" w:rsidRDefault="002E7495" w:rsidP="002E7495">
      <w:pPr>
        <w:pStyle w:val="a4"/>
        <w:jc w:val="right"/>
        <w:rPr>
          <w:sz w:val="28"/>
          <w:szCs w:val="28"/>
        </w:rPr>
      </w:pPr>
      <w:r w:rsidRPr="00D55333">
        <w:rPr>
          <w:sz w:val="20"/>
          <w:szCs w:val="20"/>
        </w:rPr>
        <w:t>форма</w:t>
      </w:r>
      <w:r w:rsidRPr="002E7495">
        <w:rPr>
          <w:sz w:val="28"/>
          <w:szCs w:val="28"/>
        </w:rPr>
        <w:t xml:space="preserve">             </w:t>
      </w:r>
    </w:p>
    <w:p w:rsidR="002E7495" w:rsidRPr="002E7495" w:rsidRDefault="002E7495" w:rsidP="00D55333">
      <w:pPr>
        <w:pStyle w:val="a4"/>
        <w:jc w:val="right"/>
        <w:rPr>
          <w:sz w:val="28"/>
          <w:szCs w:val="28"/>
        </w:rPr>
      </w:pPr>
      <w:r w:rsidRPr="002E7495">
        <w:rPr>
          <w:sz w:val="28"/>
          <w:szCs w:val="28"/>
        </w:rPr>
        <w:t>                  Руководителю _____________________</w:t>
      </w:r>
      <w:r w:rsidRPr="002E7495">
        <w:rPr>
          <w:sz w:val="28"/>
          <w:szCs w:val="28"/>
        </w:rPr>
        <w:br/>
        <w:t>                  (организация образования в области здравоохранения)</w:t>
      </w:r>
      <w:r w:rsidRPr="002E7495">
        <w:rPr>
          <w:sz w:val="28"/>
          <w:szCs w:val="28"/>
        </w:rPr>
        <w:br/>
        <w:t>                  от ________________________________________</w:t>
      </w:r>
      <w:r w:rsidRPr="002E7495">
        <w:rPr>
          <w:sz w:val="28"/>
          <w:szCs w:val="28"/>
        </w:rPr>
        <w:br/>
        <w:t>            (</w:t>
      </w:r>
      <w:r w:rsidR="00D55333">
        <w:rPr>
          <w:sz w:val="28"/>
          <w:szCs w:val="28"/>
        </w:rPr>
        <w:t>ФИО,</w:t>
      </w:r>
      <w:r w:rsidRPr="002E7495">
        <w:rPr>
          <w:sz w:val="28"/>
          <w:szCs w:val="28"/>
        </w:rPr>
        <w:t xml:space="preserve"> индивидуальный идентификационный  номер)</w:t>
      </w:r>
      <w:r w:rsidRPr="002E7495">
        <w:rPr>
          <w:sz w:val="28"/>
          <w:szCs w:val="28"/>
        </w:rPr>
        <w:br/>
        <w:t>                  Адрес проживания, контактный телефон</w:t>
      </w:r>
      <w:r w:rsidRPr="002E7495">
        <w:rPr>
          <w:sz w:val="28"/>
          <w:szCs w:val="28"/>
        </w:rPr>
        <w:br/>
        <w:t>                  ___________________________________________________</w:t>
      </w:r>
    </w:p>
    <w:p w:rsidR="002E7495" w:rsidRPr="002E7495" w:rsidRDefault="002E7495" w:rsidP="00D55333">
      <w:pPr>
        <w:pStyle w:val="a4"/>
        <w:jc w:val="center"/>
        <w:rPr>
          <w:sz w:val="28"/>
          <w:szCs w:val="28"/>
        </w:rPr>
      </w:pPr>
      <w:r w:rsidRPr="002E7495">
        <w:rPr>
          <w:b/>
          <w:bCs/>
          <w:sz w:val="28"/>
          <w:szCs w:val="28"/>
        </w:rPr>
        <w:t>Заявление</w:t>
      </w:r>
    </w:p>
    <w:p w:rsidR="002E7495" w:rsidRPr="002E7495" w:rsidRDefault="002E7495" w:rsidP="00D55333">
      <w:pPr>
        <w:pStyle w:val="a4"/>
        <w:jc w:val="center"/>
        <w:rPr>
          <w:sz w:val="28"/>
          <w:szCs w:val="28"/>
        </w:rPr>
      </w:pPr>
      <w:r w:rsidRPr="002E7495">
        <w:rPr>
          <w:sz w:val="28"/>
          <w:szCs w:val="28"/>
        </w:rPr>
        <w:t>Прошу Вас выдать мне документ о прохождении подготовки (или</w:t>
      </w:r>
      <w:r w:rsidRPr="002E7495">
        <w:rPr>
          <w:sz w:val="28"/>
          <w:szCs w:val="28"/>
        </w:rPr>
        <w:br/>
        <w:t xml:space="preserve">повышении квалификации/переподготовки) по специальности </w:t>
      </w:r>
      <w:r w:rsidRPr="002E7495">
        <w:rPr>
          <w:sz w:val="28"/>
          <w:szCs w:val="28"/>
        </w:rPr>
        <w:br/>
        <w:t>_____________________________________________________________________</w:t>
      </w:r>
      <w:r w:rsidRPr="002E7495">
        <w:rPr>
          <w:sz w:val="28"/>
          <w:szCs w:val="28"/>
        </w:rPr>
        <w:br/>
        <w:t>_____________________________________________________________________</w:t>
      </w:r>
    </w:p>
    <w:p w:rsidR="002E7495" w:rsidRPr="00D55333" w:rsidRDefault="002E7495" w:rsidP="002E7495">
      <w:pPr>
        <w:pStyle w:val="a4"/>
        <w:rPr>
          <w:sz w:val="22"/>
          <w:szCs w:val="22"/>
        </w:rPr>
      </w:pPr>
      <w:r w:rsidRPr="002E7495">
        <w:rPr>
          <w:sz w:val="28"/>
          <w:szCs w:val="28"/>
        </w:rPr>
        <w:t>                                            _________________________</w:t>
      </w:r>
      <w:r w:rsidRPr="002E7495">
        <w:rPr>
          <w:sz w:val="28"/>
          <w:szCs w:val="28"/>
        </w:rPr>
        <w:br/>
      </w:r>
      <w:r w:rsidRPr="00D55333">
        <w:rPr>
          <w:sz w:val="22"/>
          <w:szCs w:val="22"/>
        </w:rPr>
        <w:t>                                       </w:t>
      </w:r>
      <w:r w:rsidR="00D55333">
        <w:rPr>
          <w:sz w:val="22"/>
          <w:szCs w:val="22"/>
        </w:rPr>
        <w:t xml:space="preserve">                    </w:t>
      </w:r>
      <w:r w:rsidRPr="00D55333">
        <w:rPr>
          <w:sz w:val="22"/>
          <w:szCs w:val="22"/>
        </w:rPr>
        <w:t xml:space="preserve">    (подпись </w:t>
      </w:r>
      <w:proofErr w:type="spellStart"/>
      <w:r w:rsidRPr="00D55333">
        <w:rPr>
          <w:sz w:val="22"/>
          <w:szCs w:val="22"/>
        </w:rPr>
        <w:t>услугополучателя</w:t>
      </w:r>
      <w:proofErr w:type="spellEnd"/>
      <w:r w:rsidRPr="00D55333">
        <w:rPr>
          <w:sz w:val="22"/>
          <w:szCs w:val="22"/>
        </w:rPr>
        <w:t>)</w:t>
      </w:r>
    </w:p>
    <w:p w:rsidR="002E7495" w:rsidRPr="00D55333" w:rsidRDefault="002E7495" w:rsidP="002E7495">
      <w:pPr>
        <w:pStyle w:val="a4"/>
        <w:rPr>
          <w:sz w:val="22"/>
          <w:szCs w:val="22"/>
        </w:rPr>
      </w:pPr>
      <w:r w:rsidRPr="002E7495">
        <w:rPr>
          <w:sz w:val="28"/>
          <w:szCs w:val="28"/>
        </w:rPr>
        <w:t>                                                    _________________</w:t>
      </w:r>
      <w:r w:rsidRPr="002E7495">
        <w:rPr>
          <w:sz w:val="28"/>
          <w:szCs w:val="28"/>
        </w:rPr>
        <w:br/>
      </w:r>
      <w:r w:rsidRPr="00D55333">
        <w:rPr>
          <w:sz w:val="22"/>
          <w:szCs w:val="22"/>
        </w:rPr>
        <w:t>                                                </w:t>
      </w:r>
      <w:r w:rsidR="00D55333">
        <w:rPr>
          <w:sz w:val="22"/>
          <w:szCs w:val="22"/>
        </w:rPr>
        <w:t xml:space="preserve">                       </w:t>
      </w:r>
      <w:r w:rsidRPr="00D55333">
        <w:rPr>
          <w:sz w:val="22"/>
          <w:szCs w:val="22"/>
        </w:rPr>
        <w:t>    (дата заполнения)</w:t>
      </w:r>
    </w:p>
    <w:p w:rsidR="008628E6" w:rsidRDefault="008628E6" w:rsidP="002E7495">
      <w:pPr>
        <w:rPr>
          <w:rFonts w:ascii="Times New Roman" w:hAnsi="Times New Roman" w:cs="Times New Roman"/>
          <w:sz w:val="28"/>
          <w:szCs w:val="28"/>
        </w:rPr>
      </w:pPr>
    </w:p>
    <w:p w:rsidR="008C0D88" w:rsidRDefault="008C0D88" w:rsidP="002E7495">
      <w:pPr>
        <w:rPr>
          <w:rFonts w:ascii="Times New Roman" w:hAnsi="Times New Roman" w:cs="Times New Roman"/>
          <w:sz w:val="28"/>
          <w:szCs w:val="28"/>
        </w:rPr>
      </w:pPr>
    </w:p>
    <w:p w:rsidR="008C0D88" w:rsidRDefault="008C0D88" w:rsidP="002E7495">
      <w:pPr>
        <w:rPr>
          <w:rFonts w:ascii="Times New Roman" w:hAnsi="Times New Roman" w:cs="Times New Roman"/>
          <w:sz w:val="28"/>
          <w:szCs w:val="28"/>
        </w:rPr>
      </w:pPr>
    </w:p>
    <w:p w:rsidR="008C0D88" w:rsidRDefault="008C0D88" w:rsidP="002E7495">
      <w:pPr>
        <w:rPr>
          <w:rFonts w:ascii="Times New Roman" w:hAnsi="Times New Roman" w:cs="Times New Roman"/>
          <w:sz w:val="28"/>
          <w:szCs w:val="28"/>
        </w:rPr>
      </w:pPr>
    </w:p>
    <w:p w:rsidR="008C0D88" w:rsidRDefault="008C0D88" w:rsidP="002E7495">
      <w:pPr>
        <w:rPr>
          <w:rFonts w:ascii="Times New Roman" w:hAnsi="Times New Roman" w:cs="Times New Roman"/>
          <w:sz w:val="28"/>
          <w:szCs w:val="28"/>
        </w:rPr>
      </w:pPr>
    </w:p>
    <w:p w:rsidR="008C0D88" w:rsidRDefault="008C0D88" w:rsidP="002E7495">
      <w:pPr>
        <w:rPr>
          <w:rFonts w:ascii="Times New Roman" w:hAnsi="Times New Roman" w:cs="Times New Roman"/>
          <w:sz w:val="28"/>
          <w:szCs w:val="28"/>
        </w:rPr>
      </w:pPr>
    </w:p>
    <w:p w:rsidR="008C0D88" w:rsidRDefault="008C0D88" w:rsidP="002E7495">
      <w:pPr>
        <w:rPr>
          <w:rFonts w:ascii="Times New Roman" w:hAnsi="Times New Roman" w:cs="Times New Roman"/>
          <w:sz w:val="28"/>
          <w:szCs w:val="28"/>
        </w:rPr>
      </w:pPr>
    </w:p>
    <w:p w:rsidR="008C0D88" w:rsidRDefault="008C0D88" w:rsidP="002E7495">
      <w:pPr>
        <w:rPr>
          <w:rFonts w:ascii="Times New Roman" w:hAnsi="Times New Roman" w:cs="Times New Roman"/>
          <w:sz w:val="28"/>
          <w:szCs w:val="28"/>
        </w:rPr>
      </w:pPr>
    </w:p>
    <w:p w:rsidR="008C0D88" w:rsidRDefault="008C0D88" w:rsidP="002E7495">
      <w:pPr>
        <w:rPr>
          <w:rFonts w:ascii="Times New Roman" w:hAnsi="Times New Roman" w:cs="Times New Roman"/>
          <w:sz w:val="28"/>
          <w:szCs w:val="28"/>
        </w:rPr>
      </w:pPr>
    </w:p>
    <w:p w:rsidR="008C0D88" w:rsidRDefault="008C0D88" w:rsidP="002E7495">
      <w:pPr>
        <w:rPr>
          <w:rFonts w:ascii="Times New Roman" w:hAnsi="Times New Roman" w:cs="Times New Roman"/>
          <w:sz w:val="28"/>
          <w:szCs w:val="28"/>
        </w:rPr>
      </w:pPr>
    </w:p>
    <w:p w:rsidR="008C0D88" w:rsidRPr="008C0D88" w:rsidRDefault="008C0D88" w:rsidP="008C0D88">
      <w:pPr>
        <w:pStyle w:val="1"/>
        <w:rPr>
          <w:sz w:val="26"/>
          <w:szCs w:val="26"/>
        </w:rPr>
      </w:pPr>
      <w:r>
        <w:rPr>
          <w:sz w:val="26"/>
          <w:szCs w:val="26"/>
        </w:rPr>
        <w:t>«</w:t>
      </w:r>
      <w:r w:rsidRPr="008C0D88">
        <w:rPr>
          <w:sz w:val="26"/>
          <w:szCs w:val="26"/>
        </w:rPr>
        <w:t xml:space="preserve">Денсаулық сақтау саласының </w:t>
      </w:r>
      <w:proofErr w:type="spellStart"/>
      <w:r w:rsidRPr="008C0D88">
        <w:rPr>
          <w:sz w:val="26"/>
          <w:szCs w:val="26"/>
        </w:rPr>
        <w:t>кадрларын</w:t>
      </w:r>
      <w:proofErr w:type="spellEnd"/>
      <w:r w:rsidRPr="008C0D88">
        <w:rPr>
          <w:sz w:val="26"/>
          <w:szCs w:val="26"/>
        </w:rPr>
        <w:t xml:space="preserve"> даярлықтан өткізу, олардың </w:t>
      </w:r>
      <w:proofErr w:type="spellStart"/>
      <w:r w:rsidRPr="008C0D88">
        <w:rPr>
          <w:sz w:val="26"/>
          <w:szCs w:val="26"/>
        </w:rPr>
        <w:t>біліктілігін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арттыру</w:t>
      </w:r>
      <w:proofErr w:type="spellEnd"/>
      <w:r w:rsidRPr="008C0D88">
        <w:rPr>
          <w:sz w:val="26"/>
          <w:szCs w:val="26"/>
        </w:rPr>
        <w:t xml:space="preserve"> және қайта </w:t>
      </w:r>
      <w:proofErr w:type="spellStart"/>
      <w:r w:rsidRPr="008C0D88">
        <w:rPr>
          <w:sz w:val="26"/>
          <w:szCs w:val="26"/>
        </w:rPr>
        <w:t>даярлау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туралы</w:t>
      </w:r>
      <w:proofErr w:type="spellEnd"/>
      <w:r w:rsidRPr="008C0D88">
        <w:rPr>
          <w:sz w:val="26"/>
          <w:szCs w:val="26"/>
        </w:rPr>
        <w:t xml:space="preserve"> құжаттарды беру</w:t>
      </w:r>
      <w:r>
        <w:rPr>
          <w:sz w:val="26"/>
          <w:szCs w:val="26"/>
        </w:rPr>
        <w:t>»</w:t>
      </w:r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мемлекеттік</w:t>
      </w:r>
      <w:proofErr w:type="spellEnd"/>
      <w:r w:rsidRPr="008C0D88">
        <w:rPr>
          <w:sz w:val="26"/>
          <w:szCs w:val="26"/>
        </w:rPr>
        <w:t xml:space="preserve"> көрсетілетін қызмет </w:t>
      </w:r>
      <w:proofErr w:type="spellStart"/>
      <w:r w:rsidRPr="008C0D88">
        <w:rPr>
          <w:sz w:val="26"/>
          <w:szCs w:val="26"/>
        </w:rPr>
        <w:t>стандартын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бекіту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туралы</w:t>
      </w:r>
      <w:proofErr w:type="spellEnd"/>
    </w:p>
    <w:p w:rsidR="008C0D88" w:rsidRPr="008C0D88" w:rsidRDefault="008C0D88" w:rsidP="008C0D88">
      <w:pPr>
        <w:rPr>
          <w:rFonts w:ascii="Times New Roman" w:hAnsi="Times New Roman" w:cs="Times New Roman"/>
          <w:color w:val="444444"/>
          <w:sz w:val="26"/>
          <w:szCs w:val="26"/>
        </w:rPr>
      </w:pPr>
      <w:r w:rsidRPr="008C0D88">
        <w:rPr>
          <w:rStyle w:val="status1"/>
          <w:rFonts w:ascii="Times New Roman" w:hAnsi="Times New Roman" w:cs="Times New Roman"/>
          <w:color w:val="444444"/>
          <w:sz w:val="26"/>
          <w:szCs w:val="26"/>
        </w:rPr>
        <w:t>Жаңа</w:t>
      </w:r>
      <w:r w:rsidRPr="008C0D88">
        <w:rPr>
          <w:rFonts w:ascii="Times New Roman" w:hAnsi="Times New Roman" w:cs="Times New Roman"/>
          <w:color w:val="444444"/>
          <w:sz w:val="26"/>
          <w:szCs w:val="26"/>
        </w:rPr>
        <w:t xml:space="preserve"> </w:t>
      </w:r>
    </w:p>
    <w:p w:rsidR="008C0D88" w:rsidRPr="008C0D88" w:rsidRDefault="008C0D88" w:rsidP="008C0D88">
      <w:pPr>
        <w:pStyle w:val="a4"/>
        <w:rPr>
          <w:color w:val="666666"/>
          <w:sz w:val="26"/>
          <w:szCs w:val="26"/>
        </w:rPr>
      </w:pPr>
      <w:r w:rsidRPr="008C0D88">
        <w:rPr>
          <w:sz w:val="26"/>
          <w:szCs w:val="26"/>
        </w:rPr>
        <w:t xml:space="preserve">Қазақстан </w:t>
      </w:r>
      <w:proofErr w:type="spellStart"/>
      <w:r w:rsidRPr="008C0D88">
        <w:rPr>
          <w:sz w:val="26"/>
          <w:szCs w:val="26"/>
        </w:rPr>
        <w:t>Республикасы</w:t>
      </w:r>
      <w:proofErr w:type="spellEnd"/>
      <w:r w:rsidRPr="008C0D88">
        <w:rPr>
          <w:sz w:val="26"/>
          <w:szCs w:val="26"/>
        </w:rPr>
        <w:t xml:space="preserve"> Денсаулық сақтау және әлеуметті</w:t>
      </w:r>
      <w:proofErr w:type="gramStart"/>
      <w:r w:rsidRPr="008C0D88">
        <w:rPr>
          <w:sz w:val="26"/>
          <w:szCs w:val="26"/>
        </w:rPr>
        <w:t>к</w:t>
      </w:r>
      <w:proofErr w:type="gramEnd"/>
      <w:r w:rsidRPr="008C0D88">
        <w:rPr>
          <w:sz w:val="26"/>
          <w:szCs w:val="26"/>
        </w:rPr>
        <w:t xml:space="preserve"> даму министрінің 2015 жылғы 28 сәуірдегі № 297 бұйрығы. Қазақстан Республикасының Әділет </w:t>
      </w:r>
      <w:proofErr w:type="spellStart"/>
      <w:r w:rsidRPr="008C0D88">
        <w:rPr>
          <w:sz w:val="26"/>
          <w:szCs w:val="26"/>
        </w:rPr>
        <w:t>министрлігінде</w:t>
      </w:r>
      <w:proofErr w:type="spellEnd"/>
      <w:r w:rsidRPr="008C0D88">
        <w:rPr>
          <w:sz w:val="26"/>
          <w:szCs w:val="26"/>
        </w:rPr>
        <w:t xml:space="preserve"> 2015 </w:t>
      </w:r>
      <w:proofErr w:type="spellStart"/>
      <w:r w:rsidRPr="008C0D88">
        <w:rPr>
          <w:sz w:val="26"/>
          <w:szCs w:val="26"/>
        </w:rPr>
        <w:t>жылы</w:t>
      </w:r>
      <w:proofErr w:type="spellEnd"/>
      <w:r w:rsidRPr="008C0D88">
        <w:rPr>
          <w:sz w:val="26"/>
          <w:szCs w:val="26"/>
        </w:rPr>
        <w:t xml:space="preserve"> 11 </w:t>
      </w:r>
      <w:proofErr w:type="spellStart"/>
      <w:r w:rsidRPr="008C0D88">
        <w:rPr>
          <w:sz w:val="26"/>
          <w:szCs w:val="26"/>
        </w:rPr>
        <w:t>маусымда</w:t>
      </w:r>
      <w:proofErr w:type="spellEnd"/>
      <w:r w:rsidRPr="008C0D88">
        <w:rPr>
          <w:sz w:val="26"/>
          <w:szCs w:val="26"/>
        </w:rPr>
        <w:t xml:space="preserve"> № 11303 </w:t>
      </w:r>
      <w:proofErr w:type="spellStart"/>
      <w:r w:rsidRPr="008C0D88">
        <w:rPr>
          <w:sz w:val="26"/>
          <w:szCs w:val="26"/>
        </w:rPr>
        <w:t>тіркелді</w:t>
      </w:r>
      <w:proofErr w:type="spellEnd"/>
    </w:p>
    <w:p w:rsidR="008C0D88" w:rsidRPr="008C0D88" w:rsidRDefault="008C0D88" w:rsidP="008C0D88">
      <w:pPr>
        <w:pStyle w:val="a4"/>
        <w:spacing w:after="0"/>
        <w:rPr>
          <w:color w:val="666666"/>
          <w:sz w:val="26"/>
          <w:szCs w:val="26"/>
        </w:rPr>
      </w:pPr>
      <w:r w:rsidRPr="008C0D88">
        <w:rPr>
          <w:sz w:val="26"/>
          <w:szCs w:val="26"/>
        </w:rPr>
        <w:t>      «</w:t>
      </w:r>
      <w:proofErr w:type="spellStart"/>
      <w:r w:rsidRPr="008C0D88">
        <w:rPr>
          <w:sz w:val="26"/>
          <w:szCs w:val="26"/>
        </w:rPr>
        <w:t>Мемлекеттік</w:t>
      </w:r>
      <w:proofErr w:type="spellEnd"/>
      <w:r w:rsidRPr="008C0D88">
        <w:rPr>
          <w:sz w:val="26"/>
          <w:szCs w:val="26"/>
        </w:rPr>
        <w:t xml:space="preserve"> </w:t>
      </w:r>
      <w:proofErr w:type="gramStart"/>
      <w:r w:rsidRPr="008C0D88">
        <w:rPr>
          <w:sz w:val="26"/>
          <w:szCs w:val="26"/>
        </w:rPr>
        <w:t>к</w:t>
      </w:r>
      <w:proofErr w:type="gramEnd"/>
      <w:r w:rsidRPr="008C0D88">
        <w:rPr>
          <w:sz w:val="26"/>
          <w:szCs w:val="26"/>
        </w:rPr>
        <w:t xml:space="preserve">өрсетілетін қызметтер </w:t>
      </w:r>
      <w:proofErr w:type="spellStart"/>
      <w:r w:rsidRPr="008C0D88">
        <w:rPr>
          <w:sz w:val="26"/>
          <w:szCs w:val="26"/>
        </w:rPr>
        <w:t>туралы</w:t>
      </w:r>
      <w:proofErr w:type="spellEnd"/>
      <w:r w:rsidRPr="008C0D88">
        <w:rPr>
          <w:sz w:val="26"/>
          <w:szCs w:val="26"/>
        </w:rPr>
        <w:t xml:space="preserve">» 2013 жылғы 15 сәуірдегі Қазақстан </w:t>
      </w:r>
      <w:proofErr w:type="spellStart"/>
      <w:r w:rsidRPr="008C0D88">
        <w:rPr>
          <w:sz w:val="26"/>
          <w:szCs w:val="26"/>
        </w:rPr>
        <w:t>Республикасы</w:t>
      </w:r>
      <w:proofErr w:type="spellEnd"/>
      <w:r w:rsidRPr="008C0D88">
        <w:rPr>
          <w:sz w:val="26"/>
          <w:szCs w:val="26"/>
        </w:rPr>
        <w:t xml:space="preserve"> Заңының </w:t>
      </w:r>
      <w:hyperlink r:id="rId14" w:anchor="z12" w:history="1">
        <w:r w:rsidRPr="008C0D88">
          <w:rPr>
            <w:rStyle w:val="a3"/>
            <w:sz w:val="26"/>
            <w:szCs w:val="26"/>
          </w:rPr>
          <w:t>10-бабының</w:t>
        </w:r>
      </w:hyperlink>
      <w:r w:rsidRPr="008C0D88">
        <w:rPr>
          <w:sz w:val="26"/>
          <w:szCs w:val="26"/>
        </w:rPr>
        <w:t xml:space="preserve"> 1)</w:t>
      </w:r>
      <w:proofErr w:type="spellStart"/>
      <w:r w:rsidRPr="008C0D88">
        <w:rPr>
          <w:sz w:val="26"/>
          <w:szCs w:val="26"/>
        </w:rPr>
        <w:t>-тармақшасына</w:t>
      </w:r>
      <w:proofErr w:type="spellEnd"/>
      <w:r w:rsidRPr="008C0D88">
        <w:rPr>
          <w:sz w:val="26"/>
          <w:szCs w:val="26"/>
        </w:rPr>
        <w:t xml:space="preserve"> сәйкес </w:t>
      </w:r>
      <w:r w:rsidRPr="008C0D88">
        <w:rPr>
          <w:b/>
          <w:bCs/>
          <w:sz w:val="26"/>
          <w:szCs w:val="26"/>
        </w:rPr>
        <w:t>БҰЙЫРАМЫН:</w:t>
      </w:r>
      <w:r w:rsidRPr="008C0D88">
        <w:rPr>
          <w:sz w:val="26"/>
          <w:szCs w:val="26"/>
        </w:rPr>
        <w:br/>
        <w:t xml:space="preserve">      1. Қоса </w:t>
      </w:r>
      <w:proofErr w:type="spellStart"/>
      <w:r w:rsidRPr="008C0D88">
        <w:rPr>
          <w:sz w:val="26"/>
          <w:szCs w:val="26"/>
        </w:rPr>
        <w:t>беріліп</w:t>
      </w:r>
      <w:proofErr w:type="spellEnd"/>
      <w:r w:rsidRPr="008C0D88">
        <w:rPr>
          <w:sz w:val="26"/>
          <w:szCs w:val="26"/>
        </w:rPr>
        <w:t xml:space="preserve"> отырған «Денсаулық сақтау саласының </w:t>
      </w:r>
      <w:proofErr w:type="spellStart"/>
      <w:r w:rsidRPr="008C0D88">
        <w:rPr>
          <w:sz w:val="26"/>
          <w:szCs w:val="26"/>
        </w:rPr>
        <w:t>кадрларын</w:t>
      </w:r>
      <w:proofErr w:type="spellEnd"/>
      <w:r w:rsidRPr="008C0D88">
        <w:rPr>
          <w:sz w:val="26"/>
          <w:szCs w:val="26"/>
        </w:rPr>
        <w:t xml:space="preserve"> даярлықтан өткізу, олардың </w:t>
      </w:r>
      <w:proofErr w:type="spellStart"/>
      <w:r w:rsidRPr="008C0D88">
        <w:rPr>
          <w:sz w:val="26"/>
          <w:szCs w:val="26"/>
        </w:rPr>
        <w:t>біліктілігін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арттыру</w:t>
      </w:r>
      <w:proofErr w:type="spellEnd"/>
      <w:r w:rsidRPr="008C0D88">
        <w:rPr>
          <w:sz w:val="26"/>
          <w:szCs w:val="26"/>
        </w:rPr>
        <w:t xml:space="preserve"> және қайта </w:t>
      </w:r>
      <w:proofErr w:type="spellStart"/>
      <w:r w:rsidRPr="008C0D88">
        <w:rPr>
          <w:sz w:val="26"/>
          <w:szCs w:val="26"/>
        </w:rPr>
        <w:t>даярлау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туралы</w:t>
      </w:r>
      <w:proofErr w:type="spellEnd"/>
      <w:r w:rsidRPr="008C0D88">
        <w:rPr>
          <w:sz w:val="26"/>
          <w:szCs w:val="26"/>
        </w:rPr>
        <w:t xml:space="preserve"> құжаттарды беру» </w:t>
      </w:r>
      <w:proofErr w:type="spellStart"/>
      <w:r w:rsidRPr="008C0D88">
        <w:rPr>
          <w:sz w:val="26"/>
          <w:szCs w:val="26"/>
        </w:rPr>
        <w:t>мемлекеттік</w:t>
      </w:r>
      <w:proofErr w:type="spellEnd"/>
      <w:r w:rsidRPr="008C0D88">
        <w:rPr>
          <w:sz w:val="26"/>
          <w:szCs w:val="26"/>
        </w:rPr>
        <w:t xml:space="preserve"> </w:t>
      </w:r>
      <w:proofErr w:type="gramStart"/>
      <w:r w:rsidRPr="008C0D88">
        <w:rPr>
          <w:sz w:val="26"/>
          <w:szCs w:val="26"/>
        </w:rPr>
        <w:t>к</w:t>
      </w:r>
      <w:proofErr w:type="gramEnd"/>
      <w:r w:rsidRPr="008C0D88">
        <w:rPr>
          <w:sz w:val="26"/>
          <w:szCs w:val="26"/>
        </w:rPr>
        <w:t>өрсетілетін </w:t>
      </w:r>
      <w:hyperlink r:id="rId15" w:anchor="z10" w:history="1">
        <w:r w:rsidRPr="008C0D88">
          <w:rPr>
            <w:rStyle w:val="a3"/>
            <w:sz w:val="26"/>
            <w:szCs w:val="26"/>
          </w:rPr>
          <w:t>қызмет стандарты</w:t>
        </w:r>
      </w:hyperlink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бекітілсін</w:t>
      </w:r>
      <w:proofErr w:type="spellEnd"/>
      <w:r w:rsidRPr="008C0D88">
        <w:rPr>
          <w:sz w:val="26"/>
          <w:szCs w:val="26"/>
        </w:rPr>
        <w:t>.</w:t>
      </w:r>
      <w:r w:rsidRPr="008C0D88">
        <w:rPr>
          <w:sz w:val="26"/>
          <w:szCs w:val="26"/>
        </w:rPr>
        <w:br/>
        <w:t xml:space="preserve">      2. Қазақстан </w:t>
      </w:r>
      <w:proofErr w:type="spellStart"/>
      <w:r w:rsidRPr="008C0D88">
        <w:rPr>
          <w:sz w:val="26"/>
          <w:szCs w:val="26"/>
        </w:rPr>
        <w:t>Республикасы</w:t>
      </w:r>
      <w:proofErr w:type="spellEnd"/>
      <w:r w:rsidRPr="008C0D88">
        <w:rPr>
          <w:sz w:val="26"/>
          <w:szCs w:val="26"/>
        </w:rPr>
        <w:t xml:space="preserve"> Денсаулық сақтау және әлеуметтік даму министрлігінің Ғылым және </w:t>
      </w:r>
      <w:proofErr w:type="spellStart"/>
      <w:r w:rsidRPr="008C0D88">
        <w:rPr>
          <w:sz w:val="26"/>
          <w:szCs w:val="26"/>
        </w:rPr>
        <w:t>адами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ресурстар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департаменті</w:t>
      </w:r>
      <w:proofErr w:type="spellEnd"/>
      <w:r w:rsidRPr="008C0D88">
        <w:rPr>
          <w:sz w:val="26"/>
          <w:szCs w:val="26"/>
        </w:rPr>
        <w:t>:</w:t>
      </w:r>
      <w:r w:rsidRPr="008C0D88">
        <w:rPr>
          <w:sz w:val="26"/>
          <w:szCs w:val="26"/>
        </w:rPr>
        <w:br/>
        <w:t xml:space="preserve">      1) осы бұйрықты Қазақстан </w:t>
      </w:r>
      <w:proofErr w:type="spellStart"/>
      <w:r w:rsidRPr="008C0D88">
        <w:rPr>
          <w:sz w:val="26"/>
          <w:szCs w:val="26"/>
        </w:rPr>
        <w:t>Республикасы</w:t>
      </w:r>
      <w:proofErr w:type="spellEnd"/>
      <w:r w:rsidRPr="008C0D88">
        <w:rPr>
          <w:sz w:val="26"/>
          <w:szCs w:val="26"/>
        </w:rPr>
        <w:t xml:space="preserve"> Әділет </w:t>
      </w:r>
      <w:proofErr w:type="spellStart"/>
      <w:r w:rsidRPr="008C0D88">
        <w:rPr>
          <w:sz w:val="26"/>
          <w:szCs w:val="26"/>
        </w:rPr>
        <w:t>министрлігінде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мемлекеттік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тіркелуді</w:t>
      </w:r>
      <w:proofErr w:type="spellEnd"/>
      <w:r w:rsidRPr="008C0D88">
        <w:rPr>
          <w:sz w:val="26"/>
          <w:szCs w:val="26"/>
        </w:rPr>
        <w:t>;</w:t>
      </w:r>
      <w:r w:rsidRPr="008C0D88">
        <w:rPr>
          <w:sz w:val="26"/>
          <w:szCs w:val="26"/>
        </w:rPr>
        <w:br/>
        <w:t xml:space="preserve">      2) осы бұйрық Қазақстан </w:t>
      </w:r>
      <w:proofErr w:type="spellStart"/>
      <w:r w:rsidRPr="008C0D88">
        <w:rPr>
          <w:sz w:val="26"/>
          <w:szCs w:val="26"/>
        </w:rPr>
        <w:t>Республикасы</w:t>
      </w:r>
      <w:proofErr w:type="spellEnd"/>
      <w:r w:rsidRPr="008C0D88">
        <w:rPr>
          <w:sz w:val="26"/>
          <w:szCs w:val="26"/>
        </w:rPr>
        <w:t xml:space="preserve"> Әділет </w:t>
      </w:r>
      <w:proofErr w:type="spellStart"/>
      <w:r w:rsidRPr="008C0D88">
        <w:rPr>
          <w:sz w:val="26"/>
          <w:szCs w:val="26"/>
        </w:rPr>
        <w:t>министрлігінде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мемлекеттік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тіркелгеннен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кейі</w:t>
      </w:r>
      <w:proofErr w:type="gramStart"/>
      <w:r w:rsidRPr="008C0D88">
        <w:rPr>
          <w:sz w:val="26"/>
          <w:szCs w:val="26"/>
        </w:rPr>
        <w:t>н</w:t>
      </w:r>
      <w:proofErr w:type="spellEnd"/>
      <w:proofErr w:type="gramEnd"/>
      <w:r w:rsidRPr="008C0D88">
        <w:rPr>
          <w:sz w:val="26"/>
          <w:szCs w:val="26"/>
        </w:rPr>
        <w:t xml:space="preserve"> күнтізбелік он күн </w:t>
      </w:r>
      <w:proofErr w:type="spellStart"/>
      <w:r w:rsidRPr="008C0D88">
        <w:rPr>
          <w:sz w:val="26"/>
          <w:szCs w:val="26"/>
        </w:rPr>
        <w:t>ішінде</w:t>
      </w:r>
      <w:proofErr w:type="spellEnd"/>
      <w:r w:rsidRPr="008C0D88">
        <w:rPr>
          <w:sz w:val="26"/>
          <w:szCs w:val="26"/>
        </w:rPr>
        <w:t xml:space="preserve"> оның бұқаралық ақпарат құралдарында және «Әділет» ақпараттық-құқықтық жүйесінде </w:t>
      </w:r>
      <w:proofErr w:type="spellStart"/>
      <w:r w:rsidRPr="008C0D88">
        <w:rPr>
          <w:sz w:val="26"/>
          <w:szCs w:val="26"/>
        </w:rPr>
        <w:t>ресми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жариялануын</w:t>
      </w:r>
      <w:proofErr w:type="spellEnd"/>
      <w:r w:rsidRPr="008C0D88">
        <w:rPr>
          <w:sz w:val="26"/>
          <w:szCs w:val="26"/>
        </w:rPr>
        <w:t>;</w:t>
      </w:r>
      <w:r w:rsidRPr="008C0D88">
        <w:rPr>
          <w:sz w:val="26"/>
          <w:szCs w:val="26"/>
        </w:rPr>
        <w:br/>
      </w:r>
      <w:bookmarkStart w:id="15" w:name="z6"/>
      <w:bookmarkEnd w:id="15"/>
      <w:r w:rsidRPr="008C0D88">
        <w:rPr>
          <w:sz w:val="26"/>
          <w:szCs w:val="26"/>
        </w:rPr>
        <w:t xml:space="preserve">      3) осы бұйрықты Қазақстан </w:t>
      </w:r>
      <w:proofErr w:type="spellStart"/>
      <w:r w:rsidRPr="008C0D88">
        <w:rPr>
          <w:sz w:val="26"/>
          <w:szCs w:val="26"/>
        </w:rPr>
        <w:t>Республикасы</w:t>
      </w:r>
      <w:proofErr w:type="spellEnd"/>
      <w:r w:rsidRPr="008C0D88">
        <w:rPr>
          <w:sz w:val="26"/>
          <w:szCs w:val="26"/>
        </w:rPr>
        <w:t xml:space="preserve"> Денсаулық сақтау және әлеуметті</w:t>
      </w:r>
      <w:proofErr w:type="gramStart"/>
      <w:r w:rsidRPr="008C0D88">
        <w:rPr>
          <w:sz w:val="26"/>
          <w:szCs w:val="26"/>
        </w:rPr>
        <w:t>к</w:t>
      </w:r>
      <w:proofErr w:type="gramEnd"/>
      <w:r w:rsidRPr="008C0D88">
        <w:rPr>
          <w:sz w:val="26"/>
          <w:szCs w:val="26"/>
        </w:rPr>
        <w:t xml:space="preserve"> даму министрлігінің </w:t>
      </w:r>
      <w:proofErr w:type="spellStart"/>
      <w:r w:rsidRPr="008C0D88">
        <w:rPr>
          <w:sz w:val="26"/>
          <w:szCs w:val="26"/>
        </w:rPr>
        <w:t>интернет-ресурсында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орналасуын</w:t>
      </w:r>
      <w:proofErr w:type="spellEnd"/>
      <w:r w:rsidRPr="008C0D88">
        <w:rPr>
          <w:sz w:val="26"/>
          <w:szCs w:val="26"/>
        </w:rPr>
        <w:t xml:space="preserve"> қамтамасыз </w:t>
      </w:r>
      <w:proofErr w:type="spellStart"/>
      <w:r w:rsidRPr="008C0D88">
        <w:rPr>
          <w:sz w:val="26"/>
          <w:szCs w:val="26"/>
        </w:rPr>
        <w:t>етсін</w:t>
      </w:r>
      <w:proofErr w:type="spellEnd"/>
      <w:r w:rsidRPr="008C0D88">
        <w:rPr>
          <w:sz w:val="26"/>
          <w:szCs w:val="26"/>
        </w:rPr>
        <w:t>.</w:t>
      </w:r>
      <w:r w:rsidRPr="008C0D88">
        <w:rPr>
          <w:sz w:val="26"/>
          <w:szCs w:val="26"/>
        </w:rPr>
        <w:br/>
      </w:r>
      <w:bookmarkStart w:id="16" w:name="z7"/>
      <w:bookmarkEnd w:id="16"/>
      <w:r w:rsidRPr="008C0D88">
        <w:rPr>
          <w:sz w:val="26"/>
          <w:szCs w:val="26"/>
        </w:rPr>
        <w:t xml:space="preserve">      3. Осы бұйрықтың </w:t>
      </w:r>
      <w:proofErr w:type="spellStart"/>
      <w:r w:rsidRPr="008C0D88">
        <w:rPr>
          <w:sz w:val="26"/>
          <w:szCs w:val="26"/>
        </w:rPr>
        <w:t>орындалуын</w:t>
      </w:r>
      <w:proofErr w:type="spellEnd"/>
      <w:r w:rsidRPr="008C0D88">
        <w:rPr>
          <w:sz w:val="26"/>
          <w:szCs w:val="26"/>
        </w:rPr>
        <w:t xml:space="preserve"> бақылау Қазақстан Республикасының Денсаулық сақтау және әлеуметтік даму </w:t>
      </w:r>
      <w:proofErr w:type="spellStart"/>
      <w:r w:rsidRPr="008C0D88">
        <w:rPr>
          <w:sz w:val="26"/>
          <w:szCs w:val="26"/>
        </w:rPr>
        <w:t>бі</w:t>
      </w:r>
      <w:proofErr w:type="gramStart"/>
      <w:r w:rsidRPr="008C0D88">
        <w:rPr>
          <w:sz w:val="26"/>
          <w:szCs w:val="26"/>
        </w:rPr>
        <w:t>р</w:t>
      </w:r>
      <w:proofErr w:type="gramEnd"/>
      <w:r w:rsidRPr="008C0D88">
        <w:rPr>
          <w:sz w:val="26"/>
          <w:szCs w:val="26"/>
        </w:rPr>
        <w:t>інші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вице-министрі</w:t>
      </w:r>
      <w:proofErr w:type="spellEnd"/>
      <w:r w:rsidRPr="008C0D88">
        <w:rPr>
          <w:sz w:val="26"/>
          <w:szCs w:val="26"/>
        </w:rPr>
        <w:t xml:space="preserve"> С.Қайырбековаға жүктелсін.</w:t>
      </w:r>
      <w:r w:rsidRPr="008C0D88">
        <w:rPr>
          <w:sz w:val="26"/>
          <w:szCs w:val="26"/>
        </w:rPr>
        <w:br/>
      </w:r>
      <w:bookmarkStart w:id="17" w:name="z8"/>
      <w:bookmarkEnd w:id="17"/>
      <w:r w:rsidRPr="008C0D88">
        <w:rPr>
          <w:sz w:val="26"/>
          <w:szCs w:val="26"/>
        </w:rPr>
        <w:t xml:space="preserve">      4. Осы бұйрық алғашқы </w:t>
      </w:r>
      <w:proofErr w:type="spellStart"/>
      <w:r w:rsidRPr="008C0D88">
        <w:rPr>
          <w:sz w:val="26"/>
          <w:szCs w:val="26"/>
        </w:rPr>
        <w:t>ресми</w:t>
      </w:r>
      <w:proofErr w:type="spellEnd"/>
      <w:r w:rsidRPr="008C0D88">
        <w:rPr>
          <w:sz w:val="26"/>
          <w:szCs w:val="26"/>
        </w:rPr>
        <w:t xml:space="preserve"> жарияланған күнінен </w:t>
      </w:r>
      <w:proofErr w:type="spellStart"/>
      <w:r w:rsidRPr="008C0D88">
        <w:rPr>
          <w:sz w:val="26"/>
          <w:szCs w:val="26"/>
        </w:rPr>
        <w:t>бастап</w:t>
      </w:r>
      <w:proofErr w:type="spellEnd"/>
      <w:r w:rsidRPr="008C0D88">
        <w:rPr>
          <w:sz w:val="26"/>
          <w:szCs w:val="26"/>
        </w:rPr>
        <w:t xml:space="preserve"> күнтізбелі</w:t>
      </w:r>
      <w:proofErr w:type="gramStart"/>
      <w:r w:rsidRPr="008C0D88">
        <w:rPr>
          <w:sz w:val="26"/>
          <w:szCs w:val="26"/>
        </w:rPr>
        <w:t>к</w:t>
      </w:r>
      <w:proofErr w:type="gramEnd"/>
      <w:r w:rsidRPr="008C0D88">
        <w:rPr>
          <w:sz w:val="26"/>
          <w:szCs w:val="26"/>
        </w:rPr>
        <w:t xml:space="preserve"> он күн өткен соң қолданысқа </w:t>
      </w:r>
      <w:proofErr w:type="spellStart"/>
      <w:r w:rsidRPr="008C0D88">
        <w:rPr>
          <w:sz w:val="26"/>
          <w:szCs w:val="26"/>
        </w:rPr>
        <w:t>енгізіледі</w:t>
      </w:r>
      <w:proofErr w:type="spellEnd"/>
      <w:r w:rsidRPr="008C0D88">
        <w:rPr>
          <w:sz w:val="26"/>
          <w:szCs w:val="26"/>
        </w:rPr>
        <w:t>.</w:t>
      </w:r>
    </w:p>
    <w:p w:rsidR="008C0D88" w:rsidRPr="008C0D88" w:rsidRDefault="008C0D88" w:rsidP="008C0D88">
      <w:pPr>
        <w:pStyle w:val="a4"/>
        <w:rPr>
          <w:sz w:val="26"/>
          <w:szCs w:val="26"/>
        </w:rPr>
      </w:pPr>
      <w:r w:rsidRPr="008C0D88">
        <w:rPr>
          <w:i/>
          <w:iCs/>
          <w:sz w:val="26"/>
          <w:szCs w:val="26"/>
        </w:rPr>
        <w:t>      Қазақстан Республикасының</w:t>
      </w:r>
      <w:r w:rsidRPr="008C0D88">
        <w:rPr>
          <w:sz w:val="26"/>
          <w:szCs w:val="26"/>
        </w:rPr>
        <w:br/>
      </w:r>
      <w:r w:rsidRPr="008C0D88">
        <w:rPr>
          <w:i/>
          <w:iCs/>
          <w:sz w:val="26"/>
          <w:szCs w:val="26"/>
        </w:rPr>
        <w:t>      Денсаулық сақтау және</w:t>
      </w:r>
      <w:r w:rsidRPr="008C0D88">
        <w:rPr>
          <w:sz w:val="26"/>
          <w:szCs w:val="26"/>
        </w:rPr>
        <w:br/>
      </w:r>
      <w:r w:rsidRPr="008C0D88">
        <w:rPr>
          <w:i/>
          <w:iCs/>
          <w:sz w:val="26"/>
          <w:szCs w:val="26"/>
        </w:rPr>
        <w:t>      әлеуметті</w:t>
      </w:r>
      <w:proofErr w:type="gramStart"/>
      <w:r w:rsidRPr="008C0D88">
        <w:rPr>
          <w:i/>
          <w:iCs/>
          <w:sz w:val="26"/>
          <w:szCs w:val="26"/>
        </w:rPr>
        <w:t>к</w:t>
      </w:r>
      <w:proofErr w:type="gramEnd"/>
      <w:r w:rsidRPr="008C0D88">
        <w:rPr>
          <w:i/>
          <w:iCs/>
          <w:sz w:val="26"/>
          <w:szCs w:val="26"/>
        </w:rPr>
        <w:t xml:space="preserve"> даму </w:t>
      </w:r>
      <w:proofErr w:type="spellStart"/>
      <w:r w:rsidRPr="008C0D88">
        <w:rPr>
          <w:i/>
          <w:iCs/>
          <w:sz w:val="26"/>
          <w:szCs w:val="26"/>
        </w:rPr>
        <w:t>министрі</w:t>
      </w:r>
      <w:proofErr w:type="spellEnd"/>
      <w:r w:rsidRPr="008C0D88">
        <w:rPr>
          <w:i/>
          <w:iCs/>
          <w:sz w:val="26"/>
          <w:szCs w:val="26"/>
        </w:rPr>
        <w:t xml:space="preserve"> Т. Дүйсенова</w:t>
      </w:r>
    </w:p>
    <w:p w:rsidR="008C0D88" w:rsidRDefault="008C0D88" w:rsidP="008C0D88">
      <w:pPr>
        <w:pStyle w:val="a4"/>
        <w:rPr>
          <w:i/>
          <w:iCs/>
          <w:sz w:val="26"/>
          <w:szCs w:val="26"/>
        </w:rPr>
      </w:pPr>
      <w:r w:rsidRPr="008C0D88">
        <w:rPr>
          <w:i/>
          <w:iCs/>
          <w:sz w:val="26"/>
          <w:szCs w:val="26"/>
        </w:rPr>
        <w:t>      КЕЛІСІЛДІ</w:t>
      </w:r>
      <w:r w:rsidRPr="008C0D88">
        <w:rPr>
          <w:sz w:val="26"/>
          <w:szCs w:val="26"/>
        </w:rPr>
        <w:br/>
      </w:r>
      <w:r w:rsidRPr="008C0D88">
        <w:rPr>
          <w:i/>
          <w:iCs/>
          <w:sz w:val="26"/>
          <w:szCs w:val="26"/>
        </w:rPr>
        <w:t xml:space="preserve">      Қазақстан Республикасының </w:t>
      </w:r>
      <w:r w:rsidRPr="008C0D88">
        <w:rPr>
          <w:sz w:val="26"/>
          <w:szCs w:val="26"/>
        </w:rPr>
        <w:br/>
      </w:r>
      <w:r w:rsidRPr="008C0D88">
        <w:rPr>
          <w:i/>
          <w:iCs/>
          <w:sz w:val="26"/>
          <w:szCs w:val="26"/>
        </w:rPr>
        <w:t xml:space="preserve">      Ұлттық экономика </w:t>
      </w:r>
      <w:proofErr w:type="spellStart"/>
      <w:r w:rsidRPr="008C0D88">
        <w:rPr>
          <w:i/>
          <w:iCs/>
          <w:sz w:val="26"/>
          <w:szCs w:val="26"/>
        </w:rPr>
        <w:t>министрі</w:t>
      </w:r>
      <w:proofErr w:type="spellEnd"/>
      <w:r w:rsidRPr="008C0D88">
        <w:rPr>
          <w:i/>
          <w:iCs/>
          <w:sz w:val="26"/>
          <w:szCs w:val="26"/>
        </w:rPr>
        <w:t xml:space="preserve"> </w:t>
      </w:r>
      <w:r w:rsidRPr="008C0D88">
        <w:rPr>
          <w:sz w:val="26"/>
          <w:szCs w:val="26"/>
        </w:rPr>
        <w:br/>
      </w:r>
      <w:r w:rsidRPr="008C0D88">
        <w:rPr>
          <w:i/>
          <w:iCs/>
          <w:sz w:val="26"/>
          <w:szCs w:val="26"/>
        </w:rPr>
        <w:t xml:space="preserve">      ___________________ Е. </w:t>
      </w:r>
      <w:proofErr w:type="spellStart"/>
      <w:r w:rsidRPr="008C0D88">
        <w:rPr>
          <w:i/>
          <w:iCs/>
          <w:sz w:val="26"/>
          <w:szCs w:val="26"/>
        </w:rPr>
        <w:t>Досаев</w:t>
      </w:r>
      <w:proofErr w:type="spellEnd"/>
      <w:r w:rsidRPr="008C0D88">
        <w:rPr>
          <w:sz w:val="26"/>
          <w:szCs w:val="26"/>
        </w:rPr>
        <w:br/>
      </w:r>
      <w:r w:rsidRPr="008C0D88">
        <w:rPr>
          <w:i/>
          <w:iCs/>
          <w:sz w:val="26"/>
          <w:szCs w:val="26"/>
        </w:rPr>
        <w:t xml:space="preserve">      2015 жылғы 8 </w:t>
      </w:r>
      <w:proofErr w:type="spellStart"/>
      <w:r w:rsidRPr="008C0D88">
        <w:rPr>
          <w:i/>
          <w:iCs/>
          <w:sz w:val="26"/>
          <w:szCs w:val="26"/>
        </w:rPr>
        <w:t>мамыр</w:t>
      </w:r>
      <w:proofErr w:type="spellEnd"/>
    </w:p>
    <w:p w:rsidR="008C0D88" w:rsidRDefault="008C0D88" w:rsidP="008C0D88">
      <w:pPr>
        <w:pStyle w:val="a4"/>
        <w:rPr>
          <w:i/>
          <w:iCs/>
          <w:sz w:val="26"/>
          <w:szCs w:val="26"/>
        </w:rPr>
      </w:pPr>
    </w:p>
    <w:p w:rsidR="008C0D88" w:rsidRDefault="008C0D88" w:rsidP="008C0D88">
      <w:pPr>
        <w:pStyle w:val="a4"/>
        <w:rPr>
          <w:i/>
          <w:iCs/>
          <w:sz w:val="26"/>
          <w:szCs w:val="26"/>
        </w:rPr>
      </w:pPr>
    </w:p>
    <w:p w:rsidR="008C0D88" w:rsidRDefault="008C0D88" w:rsidP="008C0D88">
      <w:pPr>
        <w:pStyle w:val="a4"/>
        <w:rPr>
          <w:i/>
          <w:iCs/>
          <w:sz w:val="26"/>
          <w:szCs w:val="26"/>
        </w:rPr>
      </w:pPr>
    </w:p>
    <w:p w:rsidR="008C0D88" w:rsidRDefault="008C0D88" w:rsidP="008C0D88">
      <w:pPr>
        <w:pStyle w:val="a4"/>
        <w:rPr>
          <w:i/>
          <w:iCs/>
          <w:sz w:val="26"/>
          <w:szCs w:val="26"/>
        </w:rPr>
      </w:pPr>
    </w:p>
    <w:p w:rsidR="008C0D88" w:rsidRDefault="008C0D88" w:rsidP="008C0D88">
      <w:pPr>
        <w:pStyle w:val="a4"/>
        <w:rPr>
          <w:i/>
          <w:iCs/>
          <w:sz w:val="26"/>
          <w:szCs w:val="26"/>
        </w:rPr>
      </w:pPr>
    </w:p>
    <w:p w:rsidR="008C0D88" w:rsidRDefault="008C0D88" w:rsidP="008C0D88">
      <w:pPr>
        <w:pStyle w:val="a4"/>
        <w:rPr>
          <w:i/>
          <w:iCs/>
          <w:sz w:val="26"/>
          <w:szCs w:val="26"/>
        </w:rPr>
      </w:pPr>
    </w:p>
    <w:p w:rsidR="009E0B2B" w:rsidRDefault="009E0B2B" w:rsidP="008C0D88">
      <w:pPr>
        <w:pStyle w:val="a4"/>
        <w:rPr>
          <w:i/>
          <w:iCs/>
          <w:sz w:val="26"/>
          <w:szCs w:val="26"/>
        </w:rPr>
      </w:pPr>
    </w:p>
    <w:p w:rsidR="009E0B2B" w:rsidRDefault="009E0B2B" w:rsidP="008C0D88">
      <w:pPr>
        <w:pStyle w:val="a4"/>
        <w:rPr>
          <w:i/>
          <w:iCs/>
          <w:sz w:val="26"/>
          <w:szCs w:val="26"/>
        </w:rPr>
      </w:pPr>
    </w:p>
    <w:p w:rsidR="009E0B2B" w:rsidRDefault="009E0B2B" w:rsidP="008C0D88">
      <w:pPr>
        <w:pStyle w:val="a4"/>
        <w:rPr>
          <w:i/>
          <w:iCs/>
          <w:sz w:val="26"/>
          <w:szCs w:val="26"/>
        </w:rPr>
      </w:pPr>
    </w:p>
    <w:p w:rsidR="008C0D88" w:rsidRPr="008C0D88" w:rsidRDefault="008C0D88" w:rsidP="008C0D88">
      <w:pPr>
        <w:pStyle w:val="a4"/>
        <w:jc w:val="right"/>
        <w:rPr>
          <w:sz w:val="26"/>
          <w:szCs w:val="26"/>
        </w:rPr>
      </w:pPr>
      <w:r w:rsidRPr="008C0D88">
        <w:rPr>
          <w:sz w:val="26"/>
          <w:szCs w:val="26"/>
        </w:rPr>
        <w:t xml:space="preserve">Қазақстан Республикасының    </w:t>
      </w:r>
      <w:r w:rsidRPr="008C0D88">
        <w:rPr>
          <w:sz w:val="26"/>
          <w:szCs w:val="26"/>
        </w:rPr>
        <w:br/>
        <w:t>Денсаулық сақтау және әлеуметті</w:t>
      </w:r>
      <w:proofErr w:type="gramStart"/>
      <w:r w:rsidRPr="008C0D88">
        <w:rPr>
          <w:sz w:val="26"/>
          <w:szCs w:val="26"/>
        </w:rPr>
        <w:t>к</w:t>
      </w:r>
      <w:proofErr w:type="gramEnd"/>
      <w:r w:rsidRPr="008C0D88">
        <w:rPr>
          <w:sz w:val="26"/>
          <w:szCs w:val="26"/>
        </w:rPr>
        <w:br/>
        <w:t xml:space="preserve">даму министрінің        </w:t>
      </w:r>
      <w:r w:rsidRPr="008C0D88">
        <w:rPr>
          <w:sz w:val="26"/>
          <w:szCs w:val="26"/>
        </w:rPr>
        <w:br/>
      </w:r>
      <w:r w:rsidRPr="008C0D88">
        <w:rPr>
          <w:b/>
          <w:sz w:val="26"/>
          <w:szCs w:val="26"/>
        </w:rPr>
        <w:t xml:space="preserve">2015 жылғы 28 сәуірдегі     </w:t>
      </w:r>
      <w:r w:rsidRPr="008C0D88">
        <w:rPr>
          <w:b/>
          <w:sz w:val="26"/>
          <w:szCs w:val="26"/>
        </w:rPr>
        <w:br/>
        <w:t xml:space="preserve">№ 297бұйрығымен         </w:t>
      </w:r>
      <w:r w:rsidRPr="008C0D88">
        <w:rPr>
          <w:b/>
          <w:sz w:val="26"/>
          <w:szCs w:val="26"/>
        </w:rPr>
        <w:br/>
      </w:r>
      <w:proofErr w:type="spellStart"/>
      <w:r w:rsidRPr="008C0D88">
        <w:rPr>
          <w:b/>
          <w:sz w:val="26"/>
          <w:szCs w:val="26"/>
        </w:rPr>
        <w:t>бекітілген</w:t>
      </w:r>
      <w:proofErr w:type="spellEnd"/>
      <w:r w:rsidRPr="008C0D88">
        <w:rPr>
          <w:sz w:val="26"/>
          <w:szCs w:val="26"/>
        </w:rPr>
        <w:t xml:space="preserve">        </w:t>
      </w:r>
    </w:p>
    <w:p w:rsidR="008C0D88" w:rsidRPr="00EC75A1" w:rsidRDefault="008C0D88" w:rsidP="00EC75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5A1">
        <w:rPr>
          <w:rFonts w:ascii="Times New Roman" w:hAnsi="Times New Roman" w:cs="Times New Roman"/>
          <w:b/>
          <w:sz w:val="28"/>
          <w:szCs w:val="28"/>
        </w:rPr>
        <w:t xml:space="preserve">«Денсаулық сақтау саласының </w:t>
      </w:r>
      <w:proofErr w:type="spellStart"/>
      <w:r w:rsidRPr="00EC75A1">
        <w:rPr>
          <w:rFonts w:ascii="Times New Roman" w:hAnsi="Times New Roman" w:cs="Times New Roman"/>
          <w:b/>
          <w:sz w:val="28"/>
          <w:szCs w:val="28"/>
        </w:rPr>
        <w:t>кадрларын</w:t>
      </w:r>
      <w:proofErr w:type="spellEnd"/>
      <w:r w:rsidRPr="00EC75A1">
        <w:rPr>
          <w:rFonts w:ascii="Times New Roman" w:hAnsi="Times New Roman" w:cs="Times New Roman"/>
          <w:b/>
          <w:sz w:val="28"/>
          <w:szCs w:val="28"/>
        </w:rPr>
        <w:t xml:space="preserve"> даярлықтан өткізу,</w:t>
      </w:r>
      <w:r w:rsidRPr="00EC75A1">
        <w:rPr>
          <w:rFonts w:ascii="Times New Roman" w:hAnsi="Times New Roman" w:cs="Times New Roman"/>
          <w:b/>
          <w:sz w:val="28"/>
          <w:szCs w:val="28"/>
        </w:rPr>
        <w:br/>
        <w:t xml:space="preserve">олардың </w:t>
      </w:r>
      <w:proofErr w:type="spellStart"/>
      <w:r w:rsidRPr="00EC75A1">
        <w:rPr>
          <w:rFonts w:ascii="Times New Roman" w:hAnsi="Times New Roman" w:cs="Times New Roman"/>
          <w:b/>
          <w:sz w:val="28"/>
          <w:szCs w:val="28"/>
        </w:rPr>
        <w:t>біліктілігін</w:t>
      </w:r>
      <w:proofErr w:type="spellEnd"/>
      <w:r w:rsidRPr="00EC75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5A1">
        <w:rPr>
          <w:rFonts w:ascii="Times New Roman" w:hAnsi="Times New Roman" w:cs="Times New Roman"/>
          <w:b/>
          <w:sz w:val="28"/>
          <w:szCs w:val="28"/>
        </w:rPr>
        <w:t>арттыру</w:t>
      </w:r>
      <w:proofErr w:type="spellEnd"/>
      <w:r w:rsidRPr="00EC75A1">
        <w:rPr>
          <w:rFonts w:ascii="Times New Roman" w:hAnsi="Times New Roman" w:cs="Times New Roman"/>
          <w:b/>
          <w:sz w:val="28"/>
          <w:szCs w:val="28"/>
        </w:rPr>
        <w:t xml:space="preserve"> және қайта </w:t>
      </w:r>
      <w:proofErr w:type="spellStart"/>
      <w:r w:rsidRPr="00EC75A1">
        <w:rPr>
          <w:rFonts w:ascii="Times New Roman" w:hAnsi="Times New Roman" w:cs="Times New Roman"/>
          <w:b/>
          <w:sz w:val="28"/>
          <w:szCs w:val="28"/>
        </w:rPr>
        <w:t>даярлау</w:t>
      </w:r>
      <w:proofErr w:type="spellEnd"/>
      <w:r w:rsidRPr="00EC75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75A1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EC75A1">
        <w:rPr>
          <w:rFonts w:ascii="Times New Roman" w:hAnsi="Times New Roman" w:cs="Times New Roman"/>
          <w:b/>
          <w:sz w:val="28"/>
          <w:szCs w:val="28"/>
        </w:rPr>
        <w:br/>
        <w:t xml:space="preserve">құжаттарды беру» </w:t>
      </w:r>
      <w:proofErr w:type="spellStart"/>
      <w:r w:rsidRPr="00EC75A1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EC75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C75A1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EC75A1">
        <w:rPr>
          <w:rFonts w:ascii="Times New Roman" w:hAnsi="Times New Roman" w:cs="Times New Roman"/>
          <w:b/>
          <w:sz w:val="28"/>
          <w:szCs w:val="28"/>
        </w:rPr>
        <w:t>өрсетілетін қызмет стандарты</w:t>
      </w:r>
    </w:p>
    <w:p w:rsidR="008C0D88" w:rsidRPr="008C0D88" w:rsidRDefault="008C0D88" w:rsidP="008C0D88">
      <w:pPr>
        <w:pStyle w:val="3"/>
        <w:rPr>
          <w:rFonts w:ascii="Times New Roman" w:hAnsi="Times New Roman" w:cs="Times New Roman"/>
          <w:color w:val="auto"/>
          <w:sz w:val="26"/>
          <w:szCs w:val="26"/>
        </w:rPr>
      </w:pPr>
      <w:r w:rsidRPr="008C0D88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proofErr w:type="spellStart"/>
      <w:r w:rsidRPr="008C0D88">
        <w:rPr>
          <w:rFonts w:ascii="Times New Roman" w:hAnsi="Times New Roman" w:cs="Times New Roman"/>
          <w:color w:val="auto"/>
          <w:sz w:val="26"/>
          <w:szCs w:val="26"/>
        </w:rPr>
        <w:t>Жалпы</w:t>
      </w:r>
      <w:proofErr w:type="spellEnd"/>
      <w:r w:rsidRPr="008C0D8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8C0D88">
        <w:rPr>
          <w:rFonts w:ascii="Times New Roman" w:hAnsi="Times New Roman" w:cs="Times New Roman"/>
          <w:color w:val="auto"/>
          <w:sz w:val="26"/>
          <w:szCs w:val="26"/>
        </w:rPr>
        <w:t>ережелер</w:t>
      </w:r>
      <w:proofErr w:type="spellEnd"/>
    </w:p>
    <w:p w:rsidR="008C0D88" w:rsidRPr="008C0D88" w:rsidRDefault="009E0B2B" w:rsidP="008C0D88">
      <w:pPr>
        <w:pStyle w:val="a4"/>
        <w:spacing w:after="0"/>
        <w:rPr>
          <w:sz w:val="26"/>
          <w:szCs w:val="26"/>
        </w:rPr>
      </w:pPr>
      <w:r>
        <w:rPr>
          <w:sz w:val="26"/>
          <w:szCs w:val="26"/>
        </w:rPr>
        <w:t>  </w:t>
      </w:r>
      <w:r w:rsidR="008C0D88" w:rsidRPr="008C0D88">
        <w:rPr>
          <w:sz w:val="26"/>
          <w:szCs w:val="26"/>
        </w:rPr>
        <w:t xml:space="preserve"> 1. «Денсаулық сақтау саласының </w:t>
      </w:r>
      <w:proofErr w:type="spellStart"/>
      <w:r w:rsidR="008C0D88" w:rsidRPr="008C0D88">
        <w:rPr>
          <w:sz w:val="26"/>
          <w:szCs w:val="26"/>
        </w:rPr>
        <w:t>кадрларын</w:t>
      </w:r>
      <w:proofErr w:type="spellEnd"/>
      <w:r w:rsidR="008C0D88" w:rsidRPr="008C0D88">
        <w:rPr>
          <w:sz w:val="26"/>
          <w:szCs w:val="26"/>
        </w:rPr>
        <w:t xml:space="preserve"> даярлықтан өткізу, олардың </w:t>
      </w:r>
      <w:proofErr w:type="spellStart"/>
      <w:r w:rsidR="008C0D88" w:rsidRPr="008C0D88">
        <w:rPr>
          <w:sz w:val="26"/>
          <w:szCs w:val="26"/>
        </w:rPr>
        <w:t>біліктілігін</w:t>
      </w:r>
      <w:proofErr w:type="spellEnd"/>
      <w:r w:rsidR="008C0D88" w:rsidRPr="008C0D88">
        <w:rPr>
          <w:sz w:val="26"/>
          <w:szCs w:val="26"/>
        </w:rPr>
        <w:t xml:space="preserve"> </w:t>
      </w:r>
      <w:proofErr w:type="spellStart"/>
      <w:r w:rsidR="008C0D88" w:rsidRPr="008C0D88">
        <w:rPr>
          <w:sz w:val="26"/>
          <w:szCs w:val="26"/>
        </w:rPr>
        <w:t>арттыру</w:t>
      </w:r>
      <w:proofErr w:type="spellEnd"/>
      <w:r w:rsidR="008C0D88" w:rsidRPr="008C0D88">
        <w:rPr>
          <w:sz w:val="26"/>
          <w:szCs w:val="26"/>
        </w:rPr>
        <w:t xml:space="preserve"> және қайта </w:t>
      </w:r>
      <w:proofErr w:type="spellStart"/>
      <w:r w:rsidR="008C0D88" w:rsidRPr="008C0D88">
        <w:rPr>
          <w:sz w:val="26"/>
          <w:szCs w:val="26"/>
        </w:rPr>
        <w:t>даярлау</w:t>
      </w:r>
      <w:proofErr w:type="spellEnd"/>
      <w:r w:rsidR="008C0D88" w:rsidRPr="008C0D88">
        <w:rPr>
          <w:sz w:val="26"/>
          <w:szCs w:val="26"/>
        </w:rPr>
        <w:t xml:space="preserve"> </w:t>
      </w:r>
      <w:proofErr w:type="spellStart"/>
      <w:r w:rsidR="008C0D88" w:rsidRPr="008C0D88">
        <w:rPr>
          <w:sz w:val="26"/>
          <w:szCs w:val="26"/>
        </w:rPr>
        <w:t>туралы</w:t>
      </w:r>
      <w:proofErr w:type="spellEnd"/>
      <w:r w:rsidR="008C0D88" w:rsidRPr="008C0D88">
        <w:rPr>
          <w:sz w:val="26"/>
          <w:szCs w:val="26"/>
        </w:rPr>
        <w:t xml:space="preserve"> құжаттарды беру» </w:t>
      </w:r>
      <w:proofErr w:type="spellStart"/>
      <w:r w:rsidR="008C0D88" w:rsidRPr="008C0D88">
        <w:rPr>
          <w:sz w:val="26"/>
          <w:szCs w:val="26"/>
        </w:rPr>
        <w:t>мемлекеттік</w:t>
      </w:r>
      <w:proofErr w:type="spellEnd"/>
      <w:r w:rsidR="008C0D88" w:rsidRPr="008C0D88">
        <w:rPr>
          <w:sz w:val="26"/>
          <w:szCs w:val="26"/>
        </w:rPr>
        <w:t xml:space="preserve"> </w:t>
      </w:r>
      <w:proofErr w:type="gramStart"/>
      <w:r w:rsidR="008C0D88" w:rsidRPr="008C0D88">
        <w:rPr>
          <w:sz w:val="26"/>
          <w:szCs w:val="26"/>
        </w:rPr>
        <w:t>к</w:t>
      </w:r>
      <w:proofErr w:type="gramEnd"/>
      <w:r w:rsidR="008C0D88" w:rsidRPr="008C0D88">
        <w:rPr>
          <w:sz w:val="26"/>
          <w:szCs w:val="26"/>
        </w:rPr>
        <w:t xml:space="preserve">өрсетілетін қызмет (бұдан әрі – </w:t>
      </w:r>
      <w:proofErr w:type="spellStart"/>
      <w:r w:rsidR="008C0D88" w:rsidRPr="008C0D88">
        <w:rPr>
          <w:sz w:val="26"/>
          <w:szCs w:val="26"/>
        </w:rPr>
        <w:t>мемлекеттік</w:t>
      </w:r>
      <w:proofErr w:type="spellEnd"/>
      <w:r w:rsidR="008C0D88" w:rsidRPr="008C0D88">
        <w:rPr>
          <w:sz w:val="26"/>
          <w:szCs w:val="26"/>
        </w:rPr>
        <w:t xml:space="preserve"> көрсетілетін қызмет).</w:t>
      </w:r>
      <w:r w:rsidR="008C0D88" w:rsidRPr="008C0D88">
        <w:rPr>
          <w:sz w:val="26"/>
          <w:szCs w:val="26"/>
        </w:rPr>
        <w:br/>
      </w:r>
      <w:bookmarkStart w:id="18" w:name="z13"/>
      <w:bookmarkEnd w:id="18"/>
      <w:r w:rsidR="008C0D88" w:rsidRPr="008C0D88">
        <w:rPr>
          <w:sz w:val="26"/>
          <w:szCs w:val="26"/>
        </w:rPr>
        <w:t xml:space="preserve">  2. </w:t>
      </w:r>
      <w:proofErr w:type="spellStart"/>
      <w:r w:rsidR="008C0D88" w:rsidRPr="008C0D88">
        <w:rPr>
          <w:sz w:val="26"/>
          <w:szCs w:val="26"/>
        </w:rPr>
        <w:t>Мемлекеттік</w:t>
      </w:r>
      <w:proofErr w:type="spellEnd"/>
      <w:r w:rsidR="008C0D88" w:rsidRPr="008C0D88">
        <w:rPr>
          <w:sz w:val="26"/>
          <w:szCs w:val="26"/>
        </w:rPr>
        <w:t xml:space="preserve"> </w:t>
      </w:r>
      <w:proofErr w:type="gramStart"/>
      <w:r w:rsidR="008C0D88" w:rsidRPr="008C0D88">
        <w:rPr>
          <w:sz w:val="26"/>
          <w:szCs w:val="26"/>
        </w:rPr>
        <w:t>к</w:t>
      </w:r>
      <w:proofErr w:type="gramEnd"/>
      <w:r w:rsidR="008C0D88" w:rsidRPr="008C0D88">
        <w:rPr>
          <w:sz w:val="26"/>
          <w:szCs w:val="26"/>
        </w:rPr>
        <w:t xml:space="preserve">өрсетілетін қызмет </w:t>
      </w:r>
      <w:proofErr w:type="spellStart"/>
      <w:r w:rsidR="008C0D88" w:rsidRPr="008C0D88">
        <w:rPr>
          <w:sz w:val="26"/>
          <w:szCs w:val="26"/>
        </w:rPr>
        <w:t>стандартын</w:t>
      </w:r>
      <w:proofErr w:type="spellEnd"/>
      <w:r w:rsidR="008C0D88" w:rsidRPr="008C0D88">
        <w:rPr>
          <w:sz w:val="26"/>
          <w:szCs w:val="26"/>
        </w:rPr>
        <w:t xml:space="preserve"> Қазақстан </w:t>
      </w:r>
      <w:proofErr w:type="spellStart"/>
      <w:r w:rsidR="008C0D88" w:rsidRPr="008C0D88">
        <w:rPr>
          <w:sz w:val="26"/>
          <w:szCs w:val="26"/>
        </w:rPr>
        <w:t>Республикасы</w:t>
      </w:r>
      <w:proofErr w:type="spellEnd"/>
      <w:r w:rsidR="008C0D88" w:rsidRPr="008C0D88">
        <w:rPr>
          <w:sz w:val="26"/>
          <w:szCs w:val="26"/>
        </w:rPr>
        <w:t xml:space="preserve"> Денсаулық сақтау және әлеуметтік </w:t>
      </w:r>
      <w:proofErr w:type="spellStart"/>
      <w:r w:rsidR="008C0D88" w:rsidRPr="008C0D88">
        <w:rPr>
          <w:sz w:val="26"/>
          <w:szCs w:val="26"/>
        </w:rPr>
        <w:t>министрлігі</w:t>
      </w:r>
      <w:proofErr w:type="spellEnd"/>
      <w:r w:rsidR="008C0D88" w:rsidRPr="008C0D88">
        <w:rPr>
          <w:sz w:val="26"/>
          <w:szCs w:val="26"/>
        </w:rPr>
        <w:t xml:space="preserve"> (бұдан әр</w:t>
      </w:r>
      <w:r>
        <w:rPr>
          <w:sz w:val="26"/>
          <w:szCs w:val="26"/>
        </w:rPr>
        <w:t xml:space="preserve">і – </w:t>
      </w:r>
      <w:proofErr w:type="spellStart"/>
      <w:r>
        <w:rPr>
          <w:sz w:val="26"/>
          <w:szCs w:val="26"/>
        </w:rPr>
        <w:t>Министрлік</w:t>
      </w:r>
      <w:proofErr w:type="spellEnd"/>
      <w:r>
        <w:rPr>
          <w:sz w:val="26"/>
          <w:szCs w:val="26"/>
        </w:rPr>
        <w:t>) әзірледі.</w:t>
      </w:r>
      <w:r>
        <w:rPr>
          <w:sz w:val="26"/>
          <w:szCs w:val="26"/>
        </w:rPr>
        <w:br/>
        <w:t>  </w:t>
      </w:r>
      <w:r w:rsidR="008C0D88" w:rsidRPr="008C0D88">
        <w:rPr>
          <w:sz w:val="26"/>
          <w:szCs w:val="26"/>
        </w:rPr>
        <w:t xml:space="preserve">3. </w:t>
      </w:r>
      <w:proofErr w:type="spellStart"/>
      <w:r w:rsidR="008C0D88" w:rsidRPr="008C0D88">
        <w:rPr>
          <w:sz w:val="26"/>
          <w:szCs w:val="26"/>
        </w:rPr>
        <w:t>Мемлекеттік</w:t>
      </w:r>
      <w:proofErr w:type="spellEnd"/>
      <w:r w:rsidR="008C0D88" w:rsidRPr="008C0D88">
        <w:rPr>
          <w:sz w:val="26"/>
          <w:szCs w:val="26"/>
        </w:rPr>
        <w:t xml:space="preserve"> </w:t>
      </w:r>
      <w:proofErr w:type="gramStart"/>
      <w:r w:rsidR="008C0D88" w:rsidRPr="008C0D88">
        <w:rPr>
          <w:sz w:val="26"/>
          <w:szCs w:val="26"/>
        </w:rPr>
        <w:t>к</w:t>
      </w:r>
      <w:proofErr w:type="gramEnd"/>
      <w:r w:rsidR="008C0D88" w:rsidRPr="008C0D88">
        <w:rPr>
          <w:sz w:val="26"/>
          <w:szCs w:val="26"/>
        </w:rPr>
        <w:t xml:space="preserve">өрсетілетін қызметті денсаулық сақтау саласындағы </w:t>
      </w:r>
      <w:proofErr w:type="spellStart"/>
      <w:r w:rsidR="008C0D88" w:rsidRPr="008C0D88">
        <w:rPr>
          <w:sz w:val="26"/>
          <w:szCs w:val="26"/>
        </w:rPr>
        <w:t>білім</w:t>
      </w:r>
      <w:proofErr w:type="spellEnd"/>
      <w:r w:rsidR="008C0D88" w:rsidRPr="008C0D88">
        <w:rPr>
          <w:sz w:val="26"/>
          <w:szCs w:val="26"/>
        </w:rPr>
        <w:t xml:space="preserve"> беру ұйымдары (бұдан әрі – көрсетілетін </w:t>
      </w:r>
      <w:r>
        <w:rPr>
          <w:sz w:val="26"/>
          <w:szCs w:val="26"/>
        </w:rPr>
        <w:t xml:space="preserve">қызметті </w:t>
      </w:r>
      <w:proofErr w:type="spellStart"/>
      <w:r>
        <w:rPr>
          <w:sz w:val="26"/>
          <w:szCs w:val="26"/>
        </w:rPr>
        <w:t>беруші</w:t>
      </w:r>
      <w:proofErr w:type="spellEnd"/>
      <w:r>
        <w:rPr>
          <w:sz w:val="26"/>
          <w:szCs w:val="26"/>
        </w:rPr>
        <w:t>) көрсетеді.</w:t>
      </w:r>
      <w:r>
        <w:rPr>
          <w:sz w:val="26"/>
          <w:szCs w:val="26"/>
        </w:rPr>
        <w:br/>
        <w:t>  </w:t>
      </w:r>
      <w:r w:rsidR="008C0D88" w:rsidRPr="008C0D88">
        <w:rPr>
          <w:sz w:val="26"/>
          <w:szCs w:val="26"/>
        </w:rPr>
        <w:t xml:space="preserve">  Өтініштерді қабылдау және қорытынды нәтижелерін беру көрсетілген </w:t>
      </w:r>
      <w:proofErr w:type="spellStart"/>
      <w:r w:rsidR="008C0D88" w:rsidRPr="008C0D88">
        <w:rPr>
          <w:sz w:val="26"/>
          <w:szCs w:val="26"/>
        </w:rPr>
        <w:t>мемлекеттік</w:t>
      </w:r>
      <w:proofErr w:type="spellEnd"/>
      <w:r w:rsidR="008C0D88" w:rsidRPr="008C0D88">
        <w:rPr>
          <w:sz w:val="26"/>
          <w:szCs w:val="26"/>
        </w:rPr>
        <w:t xml:space="preserve"> қызметті </w:t>
      </w:r>
      <w:proofErr w:type="spellStart"/>
      <w:r w:rsidR="008C0D88" w:rsidRPr="008C0D88">
        <w:rPr>
          <w:sz w:val="26"/>
          <w:szCs w:val="26"/>
        </w:rPr>
        <w:t>алушы</w:t>
      </w:r>
      <w:proofErr w:type="spellEnd"/>
      <w:r w:rsidR="008C0D88" w:rsidRPr="008C0D88">
        <w:rPr>
          <w:sz w:val="26"/>
          <w:szCs w:val="26"/>
        </w:rPr>
        <w:t xml:space="preserve"> арқылы жүзеге </w:t>
      </w:r>
      <w:proofErr w:type="spellStart"/>
      <w:r w:rsidR="008C0D88" w:rsidRPr="008C0D88">
        <w:rPr>
          <w:sz w:val="26"/>
          <w:szCs w:val="26"/>
        </w:rPr>
        <w:t>асырылады</w:t>
      </w:r>
      <w:proofErr w:type="spellEnd"/>
      <w:r w:rsidR="008C0D88" w:rsidRPr="008C0D88">
        <w:rPr>
          <w:sz w:val="26"/>
          <w:szCs w:val="26"/>
        </w:rPr>
        <w:t>.</w:t>
      </w:r>
    </w:p>
    <w:p w:rsidR="008C0D88" w:rsidRPr="008C0D88" w:rsidRDefault="008C0D88" w:rsidP="008C0D88">
      <w:pPr>
        <w:pStyle w:val="3"/>
        <w:rPr>
          <w:rFonts w:ascii="Times New Roman" w:hAnsi="Times New Roman" w:cs="Times New Roman"/>
          <w:color w:val="auto"/>
          <w:sz w:val="26"/>
          <w:szCs w:val="26"/>
        </w:rPr>
      </w:pPr>
      <w:r w:rsidRPr="008C0D88"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proofErr w:type="spellStart"/>
      <w:r w:rsidRPr="008C0D88">
        <w:rPr>
          <w:rFonts w:ascii="Times New Roman" w:hAnsi="Times New Roman" w:cs="Times New Roman"/>
          <w:color w:val="auto"/>
          <w:sz w:val="26"/>
          <w:szCs w:val="26"/>
        </w:rPr>
        <w:t>Мемлекеттік</w:t>
      </w:r>
      <w:proofErr w:type="spellEnd"/>
      <w:r w:rsidRPr="008C0D88">
        <w:rPr>
          <w:rFonts w:ascii="Times New Roman" w:hAnsi="Times New Roman" w:cs="Times New Roman"/>
          <w:color w:val="auto"/>
          <w:sz w:val="26"/>
          <w:szCs w:val="26"/>
        </w:rPr>
        <w:t xml:space="preserve"> қызметті көрсету тәртібі</w:t>
      </w:r>
    </w:p>
    <w:p w:rsidR="009E0B2B" w:rsidRDefault="00EC75A1" w:rsidP="008C0D88">
      <w:pPr>
        <w:pStyle w:val="a4"/>
        <w:spacing w:after="0"/>
        <w:rPr>
          <w:sz w:val="26"/>
          <w:szCs w:val="26"/>
        </w:rPr>
      </w:pPr>
      <w:r>
        <w:rPr>
          <w:sz w:val="26"/>
          <w:szCs w:val="26"/>
        </w:rPr>
        <w:t>  </w:t>
      </w:r>
      <w:r w:rsidR="008C0D88" w:rsidRPr="008C0D88">
        <w:rPr>
          <w:sz w:val="26"/>
          <w:szCs w:val="26"/>
        </w:rPr>
        <w:t xml:space="preserve"> 4. </w:t>
      </w:r>
      <w:proofErr w:type="spellStart"/>
      <w:proofErr w:type="gramStart"/>
      <w:r w:rsidR="008C0D88" w:rsidRPr="008C0D88">
        <w:rPr>
          <w:sz w:val="26"/>
          <w:szCs w:val="26"/>
        </w:rPr>
        <w:t>Мемлекеттік</w:t>
      </w:r>
      <w:proofErr w:type="spellEnd"/>
      <w:r w:rsidR="008C0D88" w:rsidRPr="008C0D88">
        <w:rPr>
          <w:sz w:val="26"/>
          <w:szCs w:val="26"/>
        </w:rPr>
        <w:t xml:space="preserve"> қызметті көрсету </w:t>
      </w:r>
      <w:proofErr w:type="spellStart"/>
      <w:r w:rsidR="008C0D88" w:rsidRPr="008C0D88">
        <w:rPr>
          <w:sz w:val="26"/>
          <w:szCs w:val="26"/>
        </w:rPr>
        <w:t>мерзім</w:t>
      </w:r>
      <w:r>
        <w:rPr>
          <w:sz w:val="26"/>
          <w:szCs w:val="26"/>
        </w:rPr>
        <w:t>дері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br/>
        <w:t>   </w:t>
      </w:r>
      <w:r w:rsidR="008C0D88" w:rsidRPr="008C0D88">
        <w:rPr>
          <w:sz w:val="26"/>
          <w:szCs w:val="26"/>
        </w:rPr>
        <w:t xml:space="preserve">1) көрсетілетін қызметті </w:t>
      </w:r>
      <w:proofErr w:type="spellStart"/>
      <w:r w:rsidR="008C0D88" w:rsidRPr="008C0D88">
        <w:rPr>
          <w:sz w:val="26"/>
          <w:szCs w:val="26"/>
        </w:rPr>
        <w:t>алушы</w:t>
      </w:r>
      <w:proofErr w:type="spellEnd"/>
      <w:r w:rsidR="008C0D88" w:rsidRPr="008C0D88">
        <w:rPr>
          <w:sz w:val="26"/>
          <w:szCs w:val="26"/>
        </w:rPr>
        <w:t xml:space="preserve"> құжаттар </w:t>
      </w:r>
      <w:proofErr w:type="spellStart"/>
      <w:r w:rsidR="008C0D88" w:rsidRPr="008C0D88">
        <w:rPr>
          <w:sz w:val="26"/>
          <w:szCs w:val="26"/>
        </w:rPr>
        <w:t>топтамасын</w:t>
      </w:r>
      <w:proofErr w:type="spellEnd"/>
      <w:r w:rsidR="008C0D88" w:rsidRPr="008C0D88">
        <w:rPr>
          <w:sz w:val="26"/>
          <w:szCs w:val="26"/>
        </w:rPr>
        <w:t xml:space="preserve"> тапсырған сәттен </w:t>
      </w:r>
      <w:proofErr w:type="spellStart"/>
      <w:r w:rsidR="008C0D88" w:rsidRPr="008C0D88">
        <w:rPr>
          <w:sz w:val="26"/>
          <w:szCs w:val="26"/>
        </w:rPr>
        <w:t>бастап</w:t>
      </w:r>
      <w:proofErr w:type="spellEnd"/>
      <w:r w:rsidR="008C0D88" w:rsidRPr="008C0D88">
        <w:rPr>
          <w:sz w:val="26"/>
          <w:szCs w:val="26"/>
        </w:rPr>
        <w:t xml:space="preserve"> қорытынды </w:t>
      </w:r>
      <w:proofErr w:type="spellStart"/>
      <w:r w:rsidR="008C0D88" w:rsidRPr="008C0D88">
        <w:rPr>
          <w:sz w:val="26"/>
          <w:szCs w:val="26"/>
        </w:rPr>
        <w:t>Мемлекеттік</w:t>
      </w:r>
      <w:proofErr w:type="spellEnd"/>
      <w:r w:rsidR="008C0D88" w:rsidRPr="008C0D88">
        <w:rPr>
          <w:sz w:val="26"/>
          <w:szCs w:val="26"/>
        </w:rPr>
        <w:t xml:space="preserve"> </w:t>
      </w:r>
      <w:proofErr w:type="spellStart"/>
      <w:r w:rsidR="008C0D88" w:rsidRPr="008C0D88">
        <w:rPr>
          <w:sz w:val="26"/>
          <w:szCs w:val="26"/>
        </w:rPr>
        <w:t>аттестаттау</w:t>
      </w:r>
      <w:proofErr w:type="spellEnd"/>
      <w:r w:rsidR="008C0D88" w:rsidRPr="008C0D88">
        <w:rPr>
          <w:sz w:val="26"/>
          <w:szCs w:val="26"/>
        </w:rPr>
        <w:t xml:space="preserve"> комиссиясының (</w:t>
      </w:r>
      <w:proofErr w:type="spellStart"/>
      <w:r w:rsidR="008C0D88" w:rsidRPr="008C0D88">
        <w:rPr>
          <w:sz w:val="26"/>
          <w:szCs w:val="26"/>
        </w:rPr>
        <w:t>біліктілік</w:t>
      </w:r>
      <w:proofErr w:type="spellEnd"/>
      <w:r w:rsidR="008C0D88" w:rsidRPr="008C0D88">
        <w:rPr>
          <w:sz w:val="26"/>
          <w:szCs w:val="26"/>
        </w:rPr>
        <w:t xml:space="preserve"> </w:t>
      </w:r>
      <w:proofErr w:type="spellStart"/>
      <w:r w:rsidR="008C0D88" w:rsidRPr="008C0D88">
        <w:rPr>
          <w:sz w:val="26"/>
          <w:szCs w:val="26"/>
        </w:rPr>
        <w:t>комиссиясы</w:t>
      </w:r>
      <w:proofErr w:type="spellEnd"/>
      <w:r w:rsidR="008C0D88" w:rsidRPr="008C0D88">
        <w:rPr>
          <w:sz w:val="26"/>
          <w:szCs w:val="26"/>
        </w:rPr>
        <w:t xml:space="preserve">) </w:t>
      </w:r>
      <w:proofErr w:type="spellStart"/>
      <w:r w:rsidR="008C0D88" w:rsidRPr="008C0D88">
        <w:rPr>
          <w:sz w:val="26"/>
          <w:szCs w:val="26"/>
        </w:rPr>
        <w:t>немесе</w:t>
      </w:r>
      <w:proofErr w:type="spellEnd"/>
      <w:r w:rsidR="008C0D88" w:rsidRPr="008C0D88">
        <w:rPr>
          <w:sz w:val="26"/>
          <w:szCs w:val="26"/>
        </w:rPr>
        <w:t xml:space="preserve"> көрсетілетін қызметті </w:t>
      </w:r>
      <w:proofErr w:type="spellStart"/>
      <w:r w:rsidR="008C0D88" w:rsidRPr="008C0D88">
        <w:rPr>
          <w:sz w:val="26"/>
          <w:szCs w:val="26"/>
        </w:rPr>
        <w:t>беруші</w:t>
      </w:r>
      <w:proofErr w:type="spellEnd"/>
      <w:r w:rsidR="008C0D88" w:rsidRPr="008C0D88">
        <w:rPr>
          <w:sz w:val="26"/>
          <w:szCs w:val="26"/>
        </w:rPr>
        <w:t xml:space="preserve"> басшысының </w:t>
      </w:r>
      <w:proofErr w:type="spellStart"/>
      <w:r w:rsidR="008C0D88" w:rsidRPr="008C0D88">
        <w:rPr>
          <w:sz w:val="26"/>
          <w:szCs w:val="26"/>
        </w:rPr>
        <w:t>шешімі</w:t>
      </w:r>
      <w:proofErr w:type="spellEnd"/>
      <w:r w:rsidR="008C0D88" w:rsidRPr="008C0D88">
        <w:rPr>
          <w:sz w:val="26"/>
          <w:szCs w:val="26"/>
        </w:rPr>
        <w:t xml:space="preserve"> қабылданған күнінен </w:t>
      </w:r>
      <w:proofErr w:type="spellStart"/>
      <w:r w:rsidR="008C0D88" w:rsidRPr="008C0D88">
        <w:rPr>
          <w:sz w:val="26"/>
          <w:szCs w:val="26"/>
        </w:rPr>
        <w:t>бастап</w:t>
      </w:r>
      <w:proofErr w:type="spellEnd"/>
      <w:r w:rsidR="008C0D88" w:rsidRPr="008C0D88">
        <w:rPr>
          <w:sz w:val="26"/>
          <w:szCs w:val="26"/>
        </w:rPr>
        <w:t xml:space="preserve"> даярлықтан өткізу </w:t>
      </w:r>
      <w:proofErr w:type="spellStart"/>
      <w:r w:rsidR="008C0D88" w:rsidRPr="008C0D88">
        <w:rPr>
          <w:sz w:val="26"/>
          <w:szCs w:val="26"/>
        </w:rPr>
        <w:t>туралы</w:t>
      </w:r>
      <w:proofErr w:type="spellEnd"/>
      <w:r w:rsidR="008C0D88" w:rsidRPr="008C0D88">
        <w:rPr>
          <w:sz w:val="26"/>
          <w:szCs w:val="26"/>
        </w:rPr>
        <w:t xml:space="preserve"> құжаттарды беру – 15 (он бес) жұмыс</w:t>
      </w:r>
      <w:proofErr w:type="gramEnd"/>
      <w:r w:rsidR="008C0D88" w:rsidRPr="008C0D88">
        <w:rPr>
          <w:sz w:val="26"/>
          <w:szCs w:val="26"/>
        </w:rPr>
        <w:t xml:space="preserve"> күннің </w:t>
      </w:r>
      <w:proofErr w:type="spellStart"/>
      <w:r w:rsidR="008C0D88" w:rsidRPr="008C0D88">
        <w:rPr>
          <w:sz w:val="26"/>
          <w:szCs w:val="26"/>
        </w:rPr>
        <w:t>ішінде</w:t>
      </w:r>
      <w:proofErr w:type="spellEnd"/>
      <w:r w:rsidR="008C0D88" w:rsidRPr="008C0D88">
        <w:rPr>
          <w:sz w:val="26"/>
          <w:szCs w:val="26"/>
        </w:rPr>
        <w:t xml:space="preserve">, </w:t>
      </w:r>
      <w:proofErr w:type="spellStart"/>
      <w:r w:rsidR="008C0D88" w:rsidRPr="008C0D88">
        <w:rPr>
          <w:sz w:val="26"/>
          <w:szCs w:val="26"/>
        </w:rPr>
        <w:t>біліктілігін</w:t>
      </w:r>
      <w:proofErr w:type="spellEnd"/>
      <w:r w:rsidR="008C0D88" w:rsidRPr="008C0D88">
        <w:rPr>
          <w:sz w:val="26"/>
          <w:szCs w:val="26"/>
        </w:rPr>
        <w:t xml:space="preserve"> </w:t>
      </w:r>
      <w:proofErr w:type="spellStart"/>
      <w:r w:rsidR="008C0D88" w:rsidRPr="008C0D88">
        <w:rPr>
          <w:sz w:val="26"/>
          <w:szCs w:val="26"/>
        </w:rPr>
        <w:t>арттыру</w:t>
      </w:r>
      <w:proofErr w:type="spellEnd"/>
      <w:r w:rsidR="008C0D88" w:rsidRPr="008C0D88">
        <w:rPr>
          <w:sz w:val="26"/>
          <w:szCs w:val="26"/>
        </w:rPr>
        <w:t xml:space="preserve"> және қайта </w:t>
      </w:r>
      <w:proofErr w:type="spellStart"/>
      <w:r w:rsidR="008C0D88" w:rsidRPr="008C0D88">
        <w:rPr>
          <w:sz w:val="26"/>
          <w:szCs w:val="26"/>
        </w:rPr>
        <w:t>даярлау</w:t>
      </w:r>
      <w:proofErr w:type="spellEnd"/>
      <w:r w:rsidR="008C0D88" w:rsidRPr="008C0D88">
        <w:rPr>
          <w:sz w:val="26"/>
          <w:szCs w:val="26"/>
        </w:rPr>
        <w:t xml:space="preserve"> </w:t>
      </w:r>
      <w:proofErr w:type="spellStart"/>
      <w:r w:rsidR="008C0D88" w:rsidRPr="008C0D88">
        <w:rPr>
          <w:sz w:val="26"/>
          <w:szCs w:val="26"/>
        </w:rPr>
        <w:t>туралы</w:t>
      </w:r>
      <w:proofErr w:type="spellEnd"/>
      <w:r w:rsidR="008C0D88" w:rsidRPr="008C0D88">
        <w:rPr>
          <w:sz w:val="26"/>
          <w:szCs w:val="26"/>
        </w:rPr>
        <w:t xml:space="preserve"> құжаттарды беру – 3 </w:t>
      </w:r>
      <w:r>
        <w:rPr>
          <w:sz w:val="26"/>
          <w:szCs w:val="26"/>
        </w:rPr>
        <w:t xml:space="preserve">(үш) жұмыс күннің </w:t>
      </w:r>
      <w:proofErr w:type="spellStart"/>
      <w:r>
        <w:rPr>
          <w:sz w:val="26"/>
          <w:szCs w:val="26"/>
        </w:rPr>
        <w:t>ішінде</w:t>
      </w:r>
      <w:proofErr w:type="spellEnd"/>
      <w:r>
        <w:rPr>
          <w:sz w:val="26"/>
          <w:szCs w:val="26"/>
        </w:rPr>
        <w:t>;</w:t>
      </w:r>
      <w:r>
        <w:rPr>
          <w:sz w:val="26"/>
          <w:szCs w:val="26"/>
        </w:rPr>
        <w:br/>
        <w:t>   </w:t>
      </w:r>
      <w:r w:rsidR="008C0D88" w:rsidRPr="008C0D88">
        <w:rPr>
          <w:sz w:val="26"/>
          <w:szCs w:val="26"/>
        </w:rPr>
        <w:t xml:space="preserve">2) құжаттарды </w:t>
      </w:r>
      <w:proofErr w:type="spellStart"/>
      <w:r w:rsidR="008C0D88" w:rsidRPr="008C0D88">
        <w:rPr>
          <w:sz w:val="26"/>
          <w:szCs w:val="26"/>
        </w:rPr>
        <w:t>тапсыру</w:t>
      </w:r>
      <w:proofErr w:type="spellEnd"/>
      <w:r w:rsidR="008C0D88" w:rsidRPr="008C0D88">
        <w:rPr>
          <w:sz w:val="26"/>
          <w:szCs w:val="26"/>
        </w:rPr>
        <w:t xml:space="preserve"> үшін күтудің </w:t>
      </w:r>
      <w:proofErr w:type="spellStart"/>
      <w:r w:rsidR="008C0D88" w:rsidRPr="008C0D88">
        <w:rPr>
          <w:sz w:val="26"/>
          <w:szCs w:val="26"/>
        </w:rPr>
        <w:t>барынша</w:t>
      </w:r>
      <w:proofErr w:type="spellEnd"/>
      <w:r w:rsidR="008C0D88" w:rsidRPr="008C0D88">
        <w:rPr>
          <w:sz w:val="26"/>
          <w:szCs w:val="26"/>
        </w:rPr>
        <w:t xml:space="preserve"> </w:t>
      </w:r>
      <w:proofErr w:type="gramStart"/>
      <w:r w:rsidR="008C0D88" w:rsidRPr="008C0D88">
        <w:rPr>
          <w:sz w:val="26"/>
          <w:szCs w:val="26"/>
        </w:rPr>
        <w:t>р</w:t>
      </w:r>
      <w:proofErr w:type="gramEnd"/>
      <w:r w:rsidR="008C0D88" w:rsidRPr="008C0D88">
        <w:rPr>
          <w:sz w:val="26"/>
          <w:szCs w:val="26"/>
        </w:rPr>
        <w:t xml:space="preserve">ұқсат </w:t>
      </w:r>
      <w:proofErr w:type="spellStart"/>
      <w:r w:rsidR="008C0D88" w:rsidRPr="008C0D88">
        <w:rPr>
          <w:sz w:val="26"/>
          <w:szCs w:val="26"/>
        </w:rPr>
        <w:t>етілге</w:t>
      </w:r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уақыты – 30 (</w:t>
      </w:r>
      <w:proofErr w:type="spellStart"/>
      <w:r>
        <w:rPr>
          <w:sz w:val="26"/>
          <w:szCs w:val="26"/>
        </w:rPr>
        <w:t>отыз</w:t>
      </w:r>
      <w:proofErr w:type="spellEnd"/>
      <w:r>
        <w:rPr>
          <w:sz w:val="26"/>
          <w:szCs w:val="26"/>
        </w:rPr>
        <w:t>) минут;</w:t>
      </w:r>
      <w:r>
        <w:rPr>
          <w:sz w:val="26"/>
          <w:szCs w:val="26"/>
        </w:rPr>
        <w:br/>
        <w:t> </w:t>
      </w:r>
      <w:r w:rsidR="008C0D88" w:rsidRPr="008C0D88">
        <w:rPr>
          <w:sz w:val="26"/>
          <w:szCs w:val="26"/>
        </w:rPr>
        <w:t xml:space="preserve">  3) көрсетілетін қызметті алушыға қызмет көрсетудің </w:t>
      </w:r>
      <w:proofErr w:type="spellStart"/>
      <w:r w:rsidR="008C0D88" w:rsidRPr="008C0D88">
        <w:rPr>
          <w:sz w:val="26"/>
          <w:szCs w:val="26"/>
        </w:rPr>
        <w:t>барынша</w:t>
      </w:r>
      <w:proofErr w:type="spellEnd"/>
      <w:r w:rsidR="008C0D88" w:rsidRPr="008C0D88">
        <w:rPr>
          <w:sz w:val="26"/>
          <w:szCs w:val="26"/>
        </w:rPr>
        <w:t xml:space="preserve"> </w:t>
      </w:r>
      <w:proofErr w:type="gramStart"/>
      <w:r w:rsidR="008C0D88" w:rsidRPr="008C0D88">
        <w:rPr>
          <w:sz w:val="26"/>
          <w:szCs w:val="26"/>
        </w:rPr>
        <w:t>р</w:t>
      </w:r>
      <w:proofErr w:type="gramEnd"/>
      <w:r w:rsidR="008C0D88" w:rsidRPr="008C0D88">
        <w:rPr>
          <w:sz w:val="26"/>
          <w:szCs w:val="26"/>
        </w:rPr>
        <w:t xml:space="preserve">ұқсат </w:t>
      </w:r>
      <w:proofErr w:type="spellStart"/>
      <w:r w:rsidR="008C0D88" w:rsidRPr="008C0D88">
        <w:rPr>
          <w:sz w:val="26"/>
          <w:szCs w:val="26"/>
        </w:rPr>
        <w:t>етілген</w:t>
      </w:r>
      <w:proofErr w:type="spellEnd"/>
      <w:r w:rsidR="008C0D88" w:rsidRPr="008C0D88">
        <w:rPr>
          <w:sz w:val="26"/>
          <w:szCs w:val="26"/>
        </w:rPr>
        <w:t xml:space="preserve"> уақыты – 30 (</w:t>
      </w:r>
      <w:proofErr w:type="spellStart"/>
      <w:r w:rsidR="008C0D88" w:rsidRPr="008C0D88">
        <w:rPr>
          <w:sz w:val="26"/>
          <w:szCs w:val="26"/>
        </w:rPr>
        <w:t>отыз</w:t>
      </w:r>
      <w:proofErr w:type="spellEnd"/>
      <w:r w:rsidR="008C0D88" w:rsidRPr="008C0D88">
        <w:rPr>
          <w:sz w:val="26"/>
          <w:szCs w:val="26"/>
        </w:rPr>
        <w:t>) минут.</w:t>
      </w:r>
      <w:r w:rsidR="008C0D88" w:rsidRPr="008C0D88">
        <w:rPr>
          <w:sz w:val="26"/>
          <w:szCs w:val="26"/>
        </w:rPr>
        <w:br/>
      </w:r>
      <w:bookmarkStart w:id="19" w:name="z20"/>
      <w:bookmarkEnd w:id="19"/>
      <w:r>
        <w:rPr>
          <w:sz w:val="26"/>
          <w:szCs w:val="26"/>
        </w:rPr>
        <w:t>  </w:t>
      </w:r>
      <w:r w:rsidR="008C0D88" w:rsidRPr="008C0D88">
        <w:rPr>
          <w:sz w:val="26"/>
          <w:szCs w:val="26"/>
        </w:rPr>
        <w:t xml:space="preserve"> 5. </w:t>
      </w:r>
      <w:proofErr w:type="spellStart"/>
      <w:r w:rsidR="008C0D88" w:rsidRPr="008C0D88">
        <w:rPr>
          <w:sz w:val="26"/>
          <w:szCs w:val="26"/>
        </w:rPr>
        <w:t>Мемлекеттік</w:t>
      </w:r>
      <w:proofErr w:type="spellEnd"/>
      <w:r w:rsidR="008C0D88" w:rsidRPr="008C0D88">
        <w:rPr>
          <w:sz w:val="26"/>
          <w:szCs w:val="26"/>
        </w:rPr>
        <w:t xml:space="preserve"> қызметті көрсету </w:t>
      </w:r>
      <w:proofErr w:type="spellStart"/>
      <w:r w:rsidR="008C0D88" w:rsidRPr="008C0D88">
        <w:rPr>
          <w:sz w:val="26"/>
          <w:szCs w:val="26"/>
        </w:rPr>
        <w:t>нысаны</w:t>
      </w:r>
      <w:proofErr w:type="spellEnd"/>
      <w:r w:rsidR="008C0D88" w:rsidRPr="008C0D88">
        <w:rPr>
          <w:sz w:val="26"/>
          <w:szCs w:val="26"/>
        </w:rPr>
        <w:t xml:space="preserve"> – қағаз тү</w:t>
      </w:r>
      <w:proofErr w:type="gramStart"/>
      <w:r w:rsidR="008C0D88" w:rsidRPr="008C0D88">
        <w:rPr>
          <w:sz w:val="26"/>
          <w:szCs w:val="26"/>
        </w:rPr>
        <w:t>р</w:t>
      </w:r>
      <w:proofErr w:type="gramEnd"/>
      <w:r w:rsidR="008C0D88" w:rsidRPr="008C0D88">
        <w:rPr>
          <w:sz w:val="26"/>
          <w:szCs w:val="26"/>
        </w:rPr>
        <w:t>інде.</w:t>
      </w:r>
      <w:r w:rsidR="008C0D88" w:rsidRPr="008C0D88">
        <w:rPr>
          <w:sz w:val="26"/>
          <w:szCs w:val="26"/>
        </w:rPr>
        <w:br/>
      </w:r>
      <w:bookmarkStart w:id="20" w:name="z21"/>
      <w:bookmarkEnd w:id="20"/>
      <w:r>
        <w:rPr>
          <w:sz w:val="26"/>
          <w:szCs w:val="26"/>
        </w:rPr>
        <w:t>   </w:t>
      </w:r>
      <w:r w:rsidR="008C0D88" w:rsidRPr="008C0D88">
        <w:rPr>
          <w:sz w:val="26"/>
          <w:szCs w:val="26"/>
        </w:rPr>
        <w:t xml:space="preserve">6. </w:t>
      </w:r>
      <w:proofErr w:type="spellStart"/>
      <w:r w:rsidR="008C0D88" w:rsidRPr="008C0D88">
        <w:rPr>
          <w:sz w:val="26"/>
          <w:szCs w:val="26"/>
        </w:rPr>
        <w:t>Мемлекеттік</w:t>
      </w:r>
      <w:proofErr w:type="spellEnd"/>
      <w:r w:rsidR="008C0D88" w:rsidRPr="008C0D88">
        <w:rPr>
          <w:sz w:val="26"/>
          <w:szCs w:val="26"/>
        </w:rPr>
        <w:t xml:space="preserve"> қызметті көрсету нәтижесі – денсаулық сақтау саласының </w:t>
      </w:r>
      <w:proofErr w:type="spellStart"/>
      <w:r w:rsidR="008C0D88" w:rsidRPr="008C0D88">
        <w:rPr>
          <w:sz w:val="26"/>
          <w:szCs w:val="26"/>
        </w:rPr>
        <w:t>кадрларын</w:t>
      </w:r>
      <w:proofErr w:type="spellEnd"/>
      <w:r w:rsidR="008C0D88" w:rsidRPr="008C0D88">
        <w:rPr>
          <w:sz w:val="26"/>
          <w:szCs w:val="26"/>
        </w:rPr>
        <w:t xml:space="preserve"> даярлықтан өткізу, </w:t>
      </w:r>
      <w:proofErr w:type="spellStart"/>
      <w:r w:rsidR="008C0D88" w:rsidRPr="008C0D88">
        <w:rPr>
          <w:sz w:val="26"/>
          <w:szCs w:val="26"/>
        </w:rPr>
        <w:t>бі</w:t>
      </w:r>
      <w:proofErr w:type="gramStart"/>
      <w:r w:rsidR="008C0D88" w:rsidRPr="008C0D88">
        <w:rPr>
          <w:sz w:val="26"/>
          <w:szCs w:val="26"/>
        </w:rPr>
        <w:t>л</w:t>
      </w:r>
      <w:proofErr w:type="gramEnd"/>
      <w:r w:rsidR="008C0D88" w:rsidRPr="008C0D88">
        <w:rPr>
          <w:sz w:val="26"/>
          <w:szCs w:val="26"/>
        </w:rPr>
        <w:t>іктілігін</w:t>
      </w:r>
      <w:proofErr w:type="spellEnd"/>
      <w:r w:rsidR="008C0D88" w:rsidRPr="008C0D88">
        <w:rPr>
          <w:sz w:val="26"/>
          <w:szCs w:val="26"/>
        </w:rPr>
        <w:t xml:space="preserve"> </w:t>
      </w:r>
      <w:proofErr w:type="spellStart"/>
      <w:r w:rsidR="008C0D88" w:rsidRPr="008C0D88">
        <w:rPr>
          <w:sz w:val="26"/>
          <w:szCs w:val="26"/>
        </w:rPr>
        <w:t>арттыру</w:t>
      </w:r>
      <w:proofErr w:type="spellEnd"/>
      <w:r w:rsidR="008C0D88" w:rsidRPr="008C0D88">
        <w:rPr>
          <w:sz w:val="26"/>
          <w:szCs w:val="26"/>
        </w:rPr>
        <w:t xml:space="preserve"> және қайта </w:t>
      </w:r>
      <w:proofErr w:type="spellStart"/>
      <w:r w:rsidR="008C0D88" w:rsidRPr="008C0D88">
        <w:rPr>
          <w:sz w:val="26"/>
          <w:szCs w:val="26"/>
        </w:rPr>
        <w:t>даярлау</w:t>
      </w:r>
      <w:proofErr w:type="spellEnd"/>
      <w:r w:rsidR="008C0D88" w:rsidRPr="008C0D88">
        <w:rPr>
          <w:sz w:val="26"/>
          <w:szCs w:val="26"/>
        </w:rPr>
        <w:t xml:space="preserve"> </w:t>
      </w:r>
      <w:proofErr w:type="spellStart"/>
      <w:r w:rsidR="008C0D88" w:rsidRPr="008C0D88">
        <w:rPr>
          <w:sz w:val="26"/>
          <w:szCs w:val="26"/>
        </w:rPr>
        <w:t>туралы</w:t>
      </w:r>
      <w:proofErr w:type="spellEnd"/>
      <w:r w:rsidR="008C0D88" w:rsidRPr="008C0D88">
        <w:rPr>
          <w:sz w:val="26"/>
          <w:szCs w:val="26"/>
        </w:rPr>
        <w:t xml:space="preserve"> құжаттар.</w:t>
      </w:r>
      <w:bookmarkStart w:id="21" w:name="z22"/>
      <w:bookmarkEnd w:id="21"/>
      <w:r w:rsidR="008C0D88" w:rsidRPr="008C0D88">
        <w:rPr>
          <w:sz w:val="26"/>
          <w:szCs w:val="26"/>
        </w:rPr>
        <w:t xml:space="preserve">   </w:t>
      </w:r>
      <w:r>
        <w:rPr>
          <w:sz w:val="26"/>
          <w:szCs w:val="26"/>
        </w:rPr>
        <w:br/>
        <w:t>   </w:t>
      </w:r>
      <w:r w:rsidR="008C0D88" w:rsidRPr="008C0D88">
        <w:rPr>
          <w:sz w:val="26"/>
          <w:szCs w:val="26"/>
        </w:rPr>
        <w:t xml:space="preserve">7. </w:t>
      </w:r>
      <w:proofErr w:type="spellStart"/>
      <w:r w:rsidR="008C0D88" w:rsidRPr="008C0D88">
        <w:rPr>
          <w:sz w:val="26"/>
          <w:szCs w:val="26"/>
        </w:rPr>
        <w:t>Мемлекеттік</w:t>
      </w:r>
      <w:proofErr w:type="spellEnd"/>
      <w:r w:rsidR="008C0D88" w:rsidRPr="008C0D88">
        <w:rPr>
          <w:sz w:val="26"/>
          <w:szCs w:val="26"/>
        </w:rPr>
        <w:t xml:space="preserve"> </w:t>
      </w:r>
      <w:proofErr w:type="gramStart"/>
      <w:r w:rsidR="008C0D88" w:rsidRPr="008C0D88">
        <w:rPr>
          <w:sz w:val="26"/>
          <w:szCs w:val="26"/>
        </w:rPr>
        <w:t>к</w:t>
      </w:r>
      <w:proofErr w:type="gramEnd"/>
      <w:r w:rsidR="008C0D88" w:rsidRPr="008C0D88">
        <w:rPr>
          <w:sz w:val="26"/>
          <w:szCs w:val="26"/>
        </w:rPr>
        <w:t xml:space="preserve">өрсетілетін қызмет - </w:t>
      </w:r>
      <w:proofErr w:type="spellStart"/>
      <w:r w:rsidR="008C0D88" w:rsidRPr="008C0D88">
        <w:rPr>
          <w:sz w:val="26"/>
          <w:szCs w:val="26"/>
        </w:rPr>
        <w:t>жеке</w:t>
      </w:r>
      <w:proofErr w:type="spellEnd"/>
      <w:r w:rsidR="008C0D88" w:rsidRPr="008C0D88">
        <w:rPr>
          <w:sz w:val="26"/>
          <w:szCs w:val="26"/>
        </w:rPr>
        <w:t xml:space="preserve"> тұлғаларға (көрсетілетін қызметті </w:t>
      </w:r>
      <w:proofErr w:type="spellStart"/>
      <w:r w:rsidR="008C0D88" w:rsidRPr="008C0D88">
        <w:rPr>
          <w:sz w:val="26"/>
          <w:szCs w:val="26"/>
        </w:rPr>
        <w:t>алушы</w:t>
      </w:r>
      <w:proofErr w:type="spellEnd"/>
      <w:r w:rsidR="008C0D88" w:rsidRPr="008C0D88">
        <w:rPr>
          <w:sz w:val="26"/>
          <w:szCs w:val="26"/>
        </w:rPr>
        <w:t xml:space="preserve">) </w:t>
      </w:r>
      <w:proofErr w:type="spellStart"/>
      <w:r w:rsidR="008C0D88" w:rsidRPr="008C0D88">
        <w:rPr>
          <w:sz w:val="26"/>
          <w:szCs w:val="26"/>
        </w:rPr>
        <w:t>тегін</w:t>
      </w:r>
      <w:proofErr w:type="spellEnd"/>
      <w:r w:rsidR="008C0D88" w:rsidRPr="008C0D88">
        <w:rPr>
          <w:sz w:val="26"/>
          <w:szCs w:val="26"/>
        </w:rPr>
        <w:t xml:space="preserve"> көрсетіледі.</w:t>
      </w:r>
      <w:r w:rsidR="008C0D88" w:rsidRPr="008C0D88">
        <w:rPr>
          <w:sz w:val="26"/>
          <w:szCs w:val="26"/>
        </w:rPr>
        <w:br/>
      </w:r>
      <w:bookmarkStart w:id="22" w:name="z24"/>
      <w:bookmarkEnd w:id="22"/>
      <w:r>
        <w:rPr>
          <w:sz w:val="26"/>
          <w:szCs w:val="26"/>
        </w:rPr>
        <w:t>  </w:t>
      </w:r>
      <w:r w:rsidR="008C0D88" w:rsidRPr="008C0D88">
        <w:rPr>
          <w:sz w:val="26"/>
          <w:szCs w:val="26"/>
        </w:rPr>
        <w:t xml:space="preserve"> 8. </w:t>
      </w:r>
      <w:proofErr w:type="gramStart"/>
      <w:r w:rsidR="008C0D88" w:rsidRPr="008C0D88">
        <w:rPr>
          <w:sz w:val="26"/>
          <w:szCs w:val="26"/>
        </w:rPr>
        <w:t xml:space="preserve">Көрсетілетін қызметті берушінің жұмыс </w:t>
      </w:r>
      <w:proofErr w:type="spellStart"/>
      <w:r w:rsidR="008C0D88" w:rsidRPr="008C0D88">
        <w:rPr>
          <w:sz w:val="26"/>
          <w:szCs w:val="26"/>
        </w:rPr>
        <w:t>кестесі</w:t>
      </w:r>
      <w:proofErr w:type="spellEnd"/>
      <w:r w:rsidR="008C0D88" w:rsidRPr="008C0D88">
        <w:rPr>
          <w:sz w:val="26"/>
          <w:szCs w:val="26"/>
        </w:rPr>
        <w:t xml:space="preserve"> – Қазақстан </w:t>
      </w:r>
      <w:r w:rsidR="008C0D88">
        <w:rPr>
          <w:sz w:val="26"/>
          <w:szCs w:val="26"/>
        </w:rPr>
        <w:t>Р</w:t>
      </w:r>
      <w:r w:rsidR="008C0D88" w:rsidRPr="008C0D88">
        <w:rPr>
          <w:sz w:val="26"/>
          <w:szCs w:val="26"/>
        </w:rPr>
        <w:t xml:space="preserve">еспубликасының Еңбек </w:t>
      </w:r>
      <w:proofErr w:type="spellStart"/>
      <w:r w:rsidR="008C0D88" w:rsidRPr="008C0D88">
        <w:rPr>
          <w:sz w:val="26"/>
          <w:szCs w:val="26"/>
        </w:rPr>
        <w:t>кодексіне</w:t>
      </w:r>
      <w:proofErr w:type="spellEnd"/>
      <w:r w:rsidR="008C0D88" w:rsidRPr="008C0D88">
        <w:rPr>
          <w:sz w:val="26"/>
          <w:szCs w:val="26"/>
        </w:rPr>
        <w:t xml:space="preserve"> сәйкес </w:t>
      </w:r>
      <w:proofErr w:type="spellStart"/>
      <w:r w:rsidR="008C0D88" w:rsidRPr="008C0D88">
        <w:rPr>
          <w:sz w:val="26"/>
          <w:szCs w:val="26"/>
        </w:rPr>
        <w:t>демалыс</w:t>
      </w:r>
      <w:proofErr w:type="spellEnd"/>
      <w:r w:rsidR="008C0D88" w:rsidRPr="008C0D88">
        <w:rPr>
          <w:sz w:val="26"/>
          <w:szCs w:val="26"/>
        </w:rPr>
        <w:t xml:space="preserve"> және </w:t>
      </w:r>
      <w:proofErr w:type="spellStart"/>
      <w:r w:rsidR="008C0D88" w:rsidRPr="008C0D88">
        <w:rPr>
          <w:sz w:val="26"/>
          <w:szCs w:val="26"/>
        </w:rPr>
        <w:t>мереке</w:t>
      </w:r>
      <w:proofErr w:type="spellEnd"/>
      <w:r w:rsidR="008C0D88" w:rsidRPr="008C0D88">
        <w:rPr>
          <w:sz w:val="26"/>
          <w:szCs w:val="26"/>
        </w:rPr>
        <w:t xml:space="preserve"> күндерінен басқа, дүйсенбі – жұма аралығында көрсетілетін қызметті берушінің </w:t>
      </w:r>
      <w:proofErr w:type="spellStart"/>
      <w:r w:rsidR="008C0D88" w:rsidRPr="008C0D88">
        <w:rPr>
          <w:sz w:val="26"/>
          <w:szCs w:val="26"/>
        </w:rPr>
        <w:t>белгілеген</w:t>
      </w:r>
      <w:proofErr w:type="spellEnd"/>
      <w:r w:rsidR="008C0D88" w:rsidRPr="008C0D88">
        <w:rPr>
          <w:sz w:val="26"/>
          <w:szCs w:val="26"/>
        </w:rPr>
        <w:t xml:space="preserve"> жұмыс </w:t>
      </w:r>
      <w:proofErr w:type="spellStart"/>
      <w:r w:rsidR="008C0D88" w:rsidRPr="008C0D88">
        <w:rPr>
          <w:sz w:val="26"/>
          <w:szCs w:val="26"/>
        </w:rPr>
        <w:t>кестесіне</w:t>
      </w:r>
      <w:proofErr w:type="spellEnd"/>
      <w:r w:rsidR="008C0D88" w:rsidRPr="008C0D88">
        <w:rPr>
          <w:sz w:val="26"/>
          <w:szCs w:val="26"/>
        </w:rPr>
        <w:t xml:space="preserve"> сәйкес сағат 10.00-ден 18.30-ге </w:t>
      </w:r>
      <w:proofErr w:type="spellStart"/>
      <w:r w:rsidR="008C0D88" w:rsidRPr="008C0D88">
        <w:rPr>
          <w:sz w:val="26"/>
          <w:szCs w:val="26"/>
        </w:rPr>
        <w:t>дейін</w:t>
      </w:r>
      <w:proofErr w:type="spellEnd"/>
      <w:r w:rsidR="008C0D88" w:rsidRPr="008C0D88">
        <w:rPr>
          <w:sz w:val="26"/>
          <w:szCs w:val="26"/>
        </w:rPr>
        <w:t>, түскі үз</w:t>
      </w:r>
      <w:proofErr w:type="gramEnd"/>
      <w:r w:rsidR="008C0D88" w:rsidRPr="008C0D88">
        <w:rPr>
          <w:sz w:val="26"/>
          <w:szCs w:val="26"/>
        </w:rPr>
        <w:t>і</w:t>
      </w:r>
      <w:proofErr w:type="gramStart"/>
      <w:r w:rsidR="008C0D88" w:rsidRPr="008C0D88">
        <w:rPr>
          <w:sz w:val="26"/>
          <w:szCs w:val="26"/>
        </w:rPr>
        <w:t>л</w:t>
      </w:r>
      <w:proofErr w:type="gramEnd"/>
      <w:r w:rsidR="008C0D88" w:rsidRPr="008C0D88">
        <w:rPr>
          <w:sz w:val="26"/>
          <w:szCs w:val="26"/>
        </w:rPr>
        <w:t xml:space="preserve">іспен 13:00-ден 14:30-ға </w:t>
      </w:r>
      <w:proofErr w:type="spellStart"/>
      <w:r w:rsidR="008C0D88" w:rsidRPr="008C0D88">
        <w:rPr>
          <w:sz w:val="26"/>
          <w:szCs w:val="26"/>
        </w:rPr>
        <w:t>дейін</w:t>
      </w:r>
      <w:proofErr w:type="spellEnd"/>
      <w:r w:rsidR="008C0D88" w:rsidRPr="008C0D88">
        <w:rPr>
          <w:sz w:val="26"/>
          <w:szCs w:val="26"/>
        </w:rPr>
        <w:t>.</w:t>
      </w:r>
      <w:r w:rsidR="008C0D88" w:rsidRPr="008C0D88">
        <w:rPr>
          <w:sz w:val="26"/>
          <w:szCs w:val="26"/>
        </w:rPr>
        <w:br/>
      </w:r>
      <w:bookmarkStart w:id="23" w:name="z25"/>
      <w:bookmarkEnd w:id="23"/>
      <w:r>
        <w:rPr>
          <w:sz w:val="26"/>
          <w:szCs w:val="26"/>
        </w:rPr>
        <w:t>   </w:t>
      </w:r>
      <w:r w:rsidR="008C0D88" w:rsidRPr="008C0D88">
        <w:rPr>
          <w:sz w:val="26"/>
          <w:szCs w:val="26"/>
        </w:rPr>
        <w:t xml:space="preserve">9. Көрсетілетін қызметті </w:t>
      </w:r>
      <w:proofErr w:type="spellStart"/>
      <w:r w:rsidR="008C0D88" w:rsidRPr="008C0D88">
        <w:rPr>
          <w:sz w:val="26"/>
          <w:szCs w:val="26"/>
        </w:rPr>
        <w:t>алушы</w:t>
      </w:r>
      <w:proofErr w:type="spellEnd"/>
      <w:r w:rsidR="008C0D88" w:rsidRPr="008C0D88">
        <w:rPr>
          <w:sz w:val="26"/>
          <w:szCs w:val="26"/>
        </w:rPr>
        <w:t xml:space="preserve"> (не </w:t>
      </w:r>
      <w:proofErr w:type="spellStart"/>
      <w:r w:rsidR="008C0D88" w:rsidRPr="008C0D88">
        <w:rPr>
          <w:sz w:val="26"/>
          <w:szCs w:val="26"/>
        </w:rPr>
        <w:t>сенімхат</w:t>
      </w:r>
      <w:proofErr w:type="spellEnd"/>
      <w:r w:rsidR="008C0D88" w:rsidRPr="008C0D88">
        <w:rPr>
          <w:sz w:val="26"/>
          <w:szCs w:val="26"/>
        </w:rPr>
        <w:t xml:space="preserve"> </w:t>
      </w:r>
      <w:proofErr w:type="spellStart"/>
      <w:r w:rsidR="008C0D88" w:rsidRPr="008C0D88">
        <w:rPr>
          <w:sz w:val="26"/>
          <w:szCs w:val="26"/>
        </w:rPr>
        <w:t>бойынша</w:t>
      </w:r>
      <w:proofErr w:type="spellEnd"/>
      <w:r w:rsidR="008C0D88" w:rsidRPr="008C0D88">
        <w:rPr>
          <w:sz w:val="26"/>
          <w:szCs w:val="26"/>
        </w:rPr>
        <w:t xml:space="preserve"> оның өкілі) жүгінген </w:t>
      </w:r>
      <w:proofErr w:type="spellStart"/>
      <w:r w:rsidR="008C0D88" w:rsidRPr="008C0D88">
        <w:rPr>
          <w:sz w:val="26"/>
          <w:szCs w:val="26"/>
        </w:rPr>
        <w:t>кезде</w:t>
      </w:r>
      <w:proofErr w:type="spellEnd"/>
      <w:r w:rsidR="008C0D88" w:rsidRPr="008C0D88">
        <w:rPr>
          <w:sz w:val="26"/>
          <w:szCs w:val="26"/>
        </w:rPr>
        <w:t xml:space="preserve"> </w:t>
      </w:r>
      <w:proofErr w:type="spellStart"/>
      <w:r w:rsidR="008C0D88" w:rsidRPr="008C0D88">
        <w:rPr>
          <w:sz w:val="26"/>
          <w:szCs w:val="26"/>
        </w:rPr>
        <w:lastRenderedPageBreak/>
        <w:t>мемлекеттік</w:t>
      </w:r>
      <w:proofErr w:type="spellEnd"/>
      <w:r w:rsidR="008C0D88" w:rsidRPr="008C0D88">
        <w:rPr>
          <w:sz w:val="26"/>
          <w:szCs w:val="26"/>
        </w:rPr>
        <w:t xml:space="preserve"> </w:t>
      </w:r>
      <w:proofErr w:type="gramStart"/>
      <w:r w:rsidR="008C0D88" w:rsidRPr="008C0D88">
        <w:rPr>
          <w:sz w:val="26"/>
          <w:szCs w:val="26"/>
        </w:rPr>
        <w:t>к</w:t>
      </w:r>
      <w:proofErr w:type="gramEnd"/>
      <w:r w:rsidR="008C0D88" w:rsidRPr="008C0D88">
        <w:rPr>
          <w:sz w:val="26"/>
          <w:szCs w:val="26"/>
        </w:rPr>
        <w:t xml:space="preserve">өрсетілетін қызметті көрсету үшін қажетті құжаттардың </w:t>
      </w:r>
      <w:proofErr w:type="spellStart"/>
      <w:r w:rsidR="008C0D88" w:rsidRPr="008C0D88">
        <w:rPr>
          <w:sz w:val="26"/>
          <w:szCs w:val="26"/>
        </w:rPr>
        <w:t>тізбесі</w:t>
      </w:r>
      <w:proofErr w:type="spellEnd"/>
      <w:r w:rsidR="008C0D88" w:rsidRPr="008C0D88">
        <w:rPr>
          <w:sz w:val="26"/>
          <w:szCs w:val="26"/>
        </w:rPr>
        <w:t>:</w:t>
      </w:r>
      <w:r w:rsidR="008C0D88" w:rsidRPr="008C0D88">
        <w:rPr>
          <w:sz w:val="26"/>
          <w:szCs w:val="26"/>
        </w:rPr>
        <w:br/>
        <w:t xml:space="preserve">      1) өтініш </w:t>
      </w:r>
      <w:proofErr w:type="spellStart"/>
      <w:r w:rsidR="008C0D88" w:rsidRPr="008C0D88">
        <w:rPr>
          <w:sz w:val="26"/>
          <w:szCs w:val="26"/>
        </w:rPr>
        <w:t>мемлекеттік</w:t>
      </w:r>
      <w:proofErr w:type="spellEnd"/>
      <w:r w:rsidR="008C0D88" w:rsidRPr="008C0D88">
        <w:rPr>
          <w:sz w:val="26"/>
          <w:szCs w:val="26"/>
        </w:rPr>
        <w:t xml:space="preserve"> көрсетілетін қызмет </w:t>
      </w:r>
      <w:proofErr w:type="spellStart"/>
      <w:r w:rsidR="008C0D88" w:rsidRPr="008C0D88">
        <w:rPr>
          <w:sz w:val="26"/>
          <w:szCs w:val="26"/>
        </w:rPr>
        <w:t>Стандартына</w:t>
      </w:r>
      <w:proofErr w:type="spellEnd"/>
      <w:r w:rsidR="008C0D88" w:rsidRPr="008C0D88">
        <w:rPr>
          <w:sz w:val="26"/>
          <w:szCs w:val="26"/>
        </w:rPr>
        <w:t xml:space="preserve"> қосымшаға сәйкес </w:t>
      </w:r>
      <w:proofErr w:type="spellStart"/>
      <w:r w:rsidR="008C0D88" w:rsidRPr="008C0D88">
        <w:rPr>
          <w:sz w:val="26"/>
          <w:szCs w:val="26"/>
        </w:rPr>
        <w:t>нысан</w:t>
      </w:r>
      <w:proofErr w:type="spellEnd"/>
      <w:r w:rsidR="008C0D88" w:rsidRPr="008C0D88">
        <w:rPr>
          <w:sz w:val="26"/>
          <w:szCs w:val="26"/>
        </w:rPr>
        <w:t xml:space="preserve"> </w:t>
      </w:r>
      <w:proofErr w:type="spellStart"/>
      <w:r w:rsidR="008C0D88" w:rsidRPr="008C0D88">
        <w:rPr>
          <w:sz w:val="26"/>
          <w:szCs w:val="26"/>
        </w:rPr>
        <w:t>бойынша</w:t>
      </w:r>
      <w:proofErr w:type="spellEnd"/>
      <w:r w:rsidR="008C0D88" w:rsidRPr="008C0D88">
        <w:rPr>
          <w:sz w:val="26"/>
          <w:szCs w:val="26"/>
        </w:rPr>
        <w:t xml:space="preserve"> </w:t>
      </w:r>
      <w:r w:rsidR="008C0D88" w:rsidRPr="008C0D88">
        <w:rPr>
          <w:sz w:val="26"/>
          <w:szCs w:val="26"/>
        </w:rPr>
        <w:br/>
        <w:t xml:space="preserve">      2) </w:t>
      </w:r>
      <w:proofErr w:type="spellStart"/>
      <w:r w:rsidR="008C0D88" w:rsidRPr="008C0D88">
        <w:rPr>
          <w:sz w:val="26"/>
          <w:szCs w:val="26"/>
        </w:rPr>
        <w:t>жеке</w:t>
      </w:r>
      <w:proofErr w:type="spellEnd"/>
      <w:r w:rsidR="008C0D88" w:rsidRPr="008C0D88">
        <w:rPr>
          <w:sz w:val="26"/>
          <w:szCs w:val="26"/>
        </w:rPr>
        <w:t xml:space="preserve"> куәлік (түпнұсқасы және көшірмесі);</w:t>
      </w:r>
      <w:r w:rsidR="008C0D88" w:rsidRPr="008C0D88">
        <w:rPr>
          <w:sz w:val="26"/>
          <w:szCs w:val="26"/>
        </w:rPr>
        <w:br/>
      </w:r>
      <w:bookmarkStart w:id="24" w:name="z28"/>
      <w:bookmarkEnd w:id="24"/>
      <w:r w:rsidR="008C0D88" w:rsidRPr="008C0D88">
        <w:rPr>
          <w:sz w:val="26"/>
          <w:szCs w:val="26"/>
        </w:rPr>
        <w:t>    </w:t>
      </w:r>
    </w:p>
    <w:p w:rsidR="008C0D88" w:rsidRPr="008C0D88" w:rsidRDefault="008C0D88" w:rsidP="008C0D88">
      <w:pPr>
        <w:pStyle w:val="a4"/>
        <w:spacing w:after="0"/>
        <w:rPr>
          <w:sz w:val="26"/>
          <w:szCs w:val="26"/>
        </w:rPr>
      </w:pPr>
      <w:r w:rsidRPr="008C0D88">
        <w:rPr>
          <w:sz w:val="26"/>
          <w:szCs w:val="26"/>
        </w:rPr>
        <w:t xml:space="preserve">  3) кету парағы </w:t>
      </w:r>
      <w:proofErr w:type="spellStart"/>
      <w:r w:rsidRPr="008C0D88">
        <w:rPr>
          <w:sz w:val="26"/>
          <w:szCs w:val="26"/>
        </w:rPr>
        <w:t>немесе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бі</w:t>
      </w:r>
      <w:proofErr w:type="gramStart"/>
      <w:r w:rsidRPr="008C0D88">
        <w:rPr>
          <w:sz w:val="26"/>
          <w:szCs w:val="26"/>
        </w:rPr>
        <w:t>л</w:t>
      </w:r>
      <w:proofErr w:type="gramEnd"/>
      <w:r w:rsidRPr="008C0D88">
        <w:rPr>
          <w:sz w:val="26"/>
          <w:szCs w:val="26"/>
        </w:rPr>
        <w:t>ім</w:t>
      </w:r>
      <w:proofErr w:type="spellEnd"/>
      <w:r w:rsidRPr="008C0D88">
        <w:rPr>
          <w:sz w:val="26"/>
          <w:szCs w:val="26"/>
        </w:rPr>
        <w:t xml:space="preserve"> алушының көрсетілетін қызметті </w:t>
      </w:r>
      <w:proofErr w:type="spellStart"/>
      <w:r w:rsidRPr="008C0D88">
        <w:rPr>
          <w:sz w:val="26"/>
          <w:szCs w:val="26"/>
        </w:rPr>
        <w:t>берушілер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алдында</w:t>
      </w:r>
      <w:proofErr w:type="spellEnd"/>
      <w:r w:rsidRPr="008C0D88">
        <w:rPr>
          <w:sz w:val="26"/>
          <w:szCs w:val="26"/>
        </w:rPr>
        <w:t xml:space="preserve"> берешегінің жоқтығын </w:t>
      </w:r>
      <w:proofErr w:type="spellStart"/>
      <w:r w:rsidRPr="008C0D88">
        <w:rPr>
          <w:sz w:val="26"/>
          <w:szCs w:val="26"/>
        </w:rPr>
        <w:t>растайтын</w:t>
      </w:r>
      <w:proofErr w:type="spellEnd"/>
      <w:r w:rsidRPr="008C0D88">
        <w:rPr>
          <w:sz w:val="26"/>
          <w:szCs w:val="26"/>
        </w:rPr>
        <w:t xml:space="preserve"> өзге құжат. </w:t>
      </w:r>
      <w:bookmarkStart w:id="25" w:name="z29"/>
      <w:bookmarkEnd w:id="25"/>
      <w:r w:rsidRPr="008C0D88">
        <w:rPr>
          <w:sz w:val="26"/>
          <w:szCs w:val="26"/>
        </w:rPr>
        <w:t xml:space="preserve">   </w:t>
      </w:r>
      <w:proofErr w:type="spellStart"/>
      <w:r w:rsidRPr="008C0D88">
        <w:rPr>
          <w:sz w:val="26"/>
          <w:szCs w:val="26"/>
        </w:rPr>
        <w:t>Салыстырудан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кейін</w:t>
      </w:r>
      <w:proofErr w:type="spellEnd"/>
      <w:r w:rsidRPr="008C0D88">
        <w:rPr>
          <w:sz w:val="26"/>
          <w:szCs w:val="26"/>
        </w:rPr>
        <w:t xml:space="preserve"> тұ</w:t>
      </w:r>
      <w:proofErr w:type="gramStart"/>
      <w:r w:rsidRPr="008C0D88">
        <w:rPr>
          <w:sz w:val="26"/>
          <w:szCs w:val="26"/>
        </w:rPr>
        <w:t>пн</w:t>
      </w:r>
      <w:proofErr w:type="gramEnd"/>
      <w:r w:rsidRPr="008C0D88">
        <w:rPr>
          <w:sz w:val="26"/>
          <w:szCs w:val="26"/>
        </w:rPr>
        <w:t>ұсқа көрсетілетін қызметті алушыға қайтарылады.</w:t>
      </w:r>
      <w:r w:rsidRPr="008C0D88">
        <w:rPr>
          <w:sz w:val="26"/>
          <w:szCs w:val="26"/>
        </w:rPr>
        <w:br/>
      </w:r>
      <w:bookmarkStart w:id="26" w:name="z30"/>
      <w:bookmarkEnd w:id="26"/>
      <w:r w:rsidR="009E0B2B">
        <w:rPr>
          <w:sz w:val="26"/>
          <w:szCs w:val="26"/>
        </w:rPr>
        <w:t>   </w:t>
      </w:r>
      <w:r w:rsidRPr="008C0D88">
        <w:rPr>
          <w:sz w:val="26"/>
          <w:szCs w:val="26"/>
        </w:rPr>
        <w:t xml:space="preserve">10. Көрсетілетін қызметті </w:t>
      </w:r>
      <w:proofErr w:type="spellStart"/>
      <w:r w:rsidRPr="008C0D88">
        <w:rPr>
          <w:sz w:val="26"/>
          <w:szCs w:val="26"/>
        </w:rPr>
        <w:t>берушіге</w:t>
      </w:r>
      <w:proofErr w:type="spellEnd"/>
      <w:r w:rsidRPr="008C0D88">
        <w:rPr>
          <w:sz w:val="26"/>
          <w:szCs w:val="26"/>
        </w:rPr>
        <w:t xml:space="preserve"> барлық құжаттар </w:t>
      </w:r>
      <w:proofErr w:type="spellStart"/>
      <w:r w:rsidRPr="008C0D88">
        <w:rPr>
          <w:sz w:val="26"/>
          <w:szCs w:val="26"/>
        </w:rPr>
        <w:t>топтамасын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тапсыру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барысында</w:t>
      </w:r>
      <w:proofErr w:type="spellEnd"/>
      <w:r w:rsidRPr="008C0D88">
        <w:rPr>
          <w:sz w:val="26"/>
          <w:szCs w:val="26"/>
        </w:rPr>
        <w:t xml:space="preserve"> - көрсетілетін қызметті </w:t>
      </w:r>
      <w:proofErr w:type="spellStart"/>
      <w:r w:rsidRPr="008C0D88">
        <w:rPr>
          <w:sz w:val="26"/>
          <w:szCs w:val="26"/>
        </w:rPr>
        <w:t>алушыдан</w:t>
      </w:r>
      <w:proofErr w:type="spellEnd"/>
      <w:r w:rsidRPr="008C0D88">
        <w:rPr>
          <w:sz w:val="26"/>
          <w:szCs w:val="26"/>
        </w:rPr>
        <w:t xml:space="preserve"> өтіні</w:t>
      </w:r>
      <w:proofErr w:type="gramStart"/>
      <w:r w:rsidRPr="008C0D88">
        <w:rPr>
          <w:sz w:val="26"/>
          <w:szCs w:val="26"/>
        </w:rPr>
        <w:t>шт</w:t>
      </w:r>
      <w:proofErr w:type="gramEnd"/>
      <w:r w:rsidRPr="008C0D88">
        <w:rPr>
          <w:sz w:val="26"/>
          <w:szCs w:val="26"/>
        </w:rPr>
        <w:t xml:space="preserve">і қағаз жүзінде қабылданады және көрсетілетін қызмет алушының кеңсесінде </w:t>
      </w:r>
      <w:proofErr w:type="spellStart"/>
      <w:r w:rsidRPr="008C0D88">
        <w:rPr>
          <w:sz w:val="26"/>
          <w:szCs w:val="26"/>
        </w:rPr>
        <w:t>тіркеліп</w:t>
      </w:r>
      <w:proofErr w:type="spellEnd"/>
      <w:r w:rsidRPr="008C0D88">
        <w:rPr>
          <w:sz w:val="26"/>
          <w:szCs w:val="26"/>
        </w:rPr>
        <w:t xml:space="preserve">, көшірмесіне уақытымен мен күнінің </w:t>
      </w:r>
      <w:proofErr w:type="spellStart"/>
      <w:r w:rsidRPr="008C0D88">
        <w:rPr>
          <w:sz w:val="26"/>
          <w:szCs w:val="26"/>
        </w:rPr>
        <w:t>белгіленеді</w:t>
      </w:r>
      <w:proofErr w:type="spellEnd"/>
      <w:r w:rsidRPr="008C0D88">
        <w:rPr>
          <w:sz w:val="26"/>
          <w:szCs w:val="26"/>
        </w:rPr>
        <w:t>.</w:t>
      </w:r>
    </w:p>
    <w:p w:rsidR="009E0B2B" w:rsidRDefault="008C0D88" w:rsidP="009E0B2B">
      <w:pPr>
        <w:pStyle w:val="3"/>
        <w:rPr>
          <w:rFonts w:ascii="Times New Roman" w:hAnsi="Times New Roman" w:cs="Times New Roman"/>
          <w:color w:val="auto"/>
          <w:sz w:val="26"/>
          <w:szCs w:val="26"/>
        </w:rPr>
      </w:pPr>
      <w:r w:rsidRPr="008C0D88">
        <w:rPr>
          <w:rFonts w:ascii="Times New Roman" w:hAnsi="Times New Roman" w:cs="Times New Roman"/>
          <w:color w:val="auto"/>
          <w:sz w:val="26"/>
          <w:szCs w:val="26"/>
        </w:rPr>
        <w:t xml:space="preserve">3. </w:t>
      </w:r>
      <w:proofErr w:type="spellStart"/>
      <w:r w:rsidRPr="008C0D88">
        <w:rPr>
          <w:rFonts w:ascii="Times New Roman" w:hAnsi="Times New Roman" w:cs="Times New Roman"/>
          <w:color w:val="auto"/>
          <w:sz w:val="26"/>
          <w:szCs w:val="26"/>
        </w:rPr>
        <w:t>Мемлекеттік</w:t>
      </w:r>
      <w:proofErr w:type="spellEnd"/>
      <w:r w:rsidRPr="008C0D88">
        <w:rPr>
          <w:rFonts w:ascii="Times New Roman" w:hAnsi="Times New Roman" w:cs="Times New Roman"/>
          <w:color w:val="auto"/>
          <w:sz w:val="26"/>
          <w:szCs w:val="26"/>
        </w:rPr>
        <w:t xml:space="preserve"> қызмет көрсету мәселелері </w:t>
      </w:r>
      <w:proofErr w:type="spellStart"/>
      <w:r w:rsidRPr="008C0D88">
        <w:rPr>
          <w:rFonts w:ascii="Times New Roman" w:hAnsi="Times New Roman" w:cs="Times New Roman"/>
          <w:color w:val="auto"/>
          <w:sz w:val="26"/>
          <w:szCs w:val="26"/>
        </w:rPr>
        <w:t>бойынша</w:t>
      </w:r>
      <w:proofErr w:type="spellEnd"/>
      <w:r w:rsidRPr="008C0D88">
        <w:rPr>
          <w:rFonts w:ascii="Times New Roman" w:hAnsi="Times New Roman" w:cs="Times New Roman"/>
          <w:color w:val="auto"/>
          <w:sz w:val="26"/>
          <w:szCs w:val="26"/>
        </w:rPr>
        <w:t xml:space="preserve"> көрсетілетін</w:t>
      </w:r>
      <w:r w:rsidRPr="008C0D88">
        <w:rPr>
          <w:rFonts w:ascii="Times New Roman" w:hAnsi="Times New Roman" w:cs="Times New Roman"/>
          <w:color w:val="auto"/>
          <w:sz w:val="26"/>
          <w:szCs w:val="26"/>
        </w:rPr>
        <w:br/>
        <w:t>қызметті берушінің және (</w:t>
      </w:r>
      <w:proofErr w:type="spellStart"/>
      <w:r w:rsidRPr="008C0D88">
        <w:rPr>
          <w:rFonts w:ascii="Times New Roman" w:hAnsi="Times New Roman" w:cs="Times New Roman"/>
          <w:color w:val="auto"/>
          <w:sz w:val="26"/>
          <w:szCs w:val="26"/>
        </w:rPr>
        <w:t>немесе</w:t>
      </w:r>
      <w:proofErr w:type="spellEnd"/>
      <w:r w:rsidRPr="008C0D88">
        <w:rPr>
          <w:rFonts w:ascii="Times New Roman" w:hAnsi="Times New Roman" w:cs="Times New Roman"/>
          <w:color w:val="auto"/>
          <w:sz w:val="26"/>
          <w:szCs w:val="26"/>
        </w:rPr>
        <w:t xml:space="preserve">) олардың </w:t>
      </w:r>
      <w:proofErr w:type="spellStart"/>
      <w:r w:rsidRPr="008C0D88">
        <w:rPr>
          <w:rFonts w:ascii="Times New Roman" w:hAnsi="Times New Roman" w:cs="Times New Roman"/>
          <w:color w:val="auto"/>
          <w:sz w:val="26"/>
          <w:szCs w:val="26"/>
        </w:rPr>
        <w:t>лауазымды</w:t>
      </w:r>
      <w:proofErr w:type="spellEnd"/>
      <w:r w:rsidRPr="008C0D88">
        <w:rPr>
          <w:rFonts w:ascii="Times New Roman" w:hAnsi="Times New Roman" w:cs="Times New Roman"/>
          <w:color w:val="auto"/>
          <w:sz w:val="26"/>
          <w:szCs w:val="26"/>
        </w:rPr>
        <w:t xml:space="preserve"> тұлғаларының</w:t>
      </w:r>
      <w:r w:rsidRPr="008C0D88">
        <w:rPr>
          <w:rFonts w:ascii="Times New Roman" w:hAnsi="Times New Roman" w:cs="Times New Roman"/>
          <w:color w:val="auto"/>
          <w:sz w:val="26"/>
          <w:szCs w:val="26"/>
        </w:rPr>
        <w:br/>
      </w:r>
      <w:proofErr w:type="spellStart"/>
      <w:r w:rsidRPr="008C0D88">
        <w:rPr>
          <w:rFonts w:ascii="Times New Roman" w:hAnsi="Times New Roman" w:cs="Times New Roman"/>
          <w:color w:val="auto"/>
          <w:sz w:val="26"/>
          <w:szCs w:val="26"/>
        </w:rPr>
        <w:t>шешімдеріне</w:t>
      </w:r>
      <w:proofErr w:type="spellEnd"/>
      <w:r w:rsidRPr="008C0D88">
        <w:rPr>
          <w:rFonts w:ascii="Times New Roman" w:hAnsi="Times New Roman" w:cs="Times New Roman"/>
          <w:color w:val="auto"/>
          <w:sz w:val="26"/>
          <w:szCs w:val="26"/>
        </w:rPr>
        <w:t xml:space="preserve"> әрекетіне (әрекетсіздігіне) шағымдану тәртібі</w:t>
      </w:r>
    </w:p>
    <w:p w:rsidR="008C0D88" w:rsidRPr="009E0B2B" w:rsidRDefault="009E0B2B" w:rsidP="009E0B2B">
      <w:pPr>
        <w:pStyle w:val="a8"/>
        <w:rPr>
          <w:rFonts w:ascii="Times New Roman" w:hAnsi="Times New Roman" w:cs="Times New Roman"/>
          <w:sz w:val="26"/>
          <w:szCs w:val="26"/>
        </w:rPr>
      </w:pPr>
      <w:r>
        <w:t>   </w:t>
      </w:r>
      <w:r w:rsidR="008C0D88" w:rsidRPr="008C0D88">
        <w:t xml:space="preserve"> </w:t>
      </w:r>
      <w:r w:rsidR="008C0D88" w:rsidRPr="009E0B2B">
        <w:rPr>
          <w:rFonts w:ascii="Times New Roman" w:hAnsi="Times New Roman" w:cs="Times New Roman"/>
          <w:sz w:val="26"/>
          <w:szCs w:val="26"/>
        </w:rPr>
        <w:t>11. Көрсетілетін қызметті берушінің және (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немесе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) оның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лауазымды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тұлғалары</w:t>
      </w:r>
      <w:r w:rsidR="00EC75A1" w:rsidRPr="009E0B2B">
        <w:rPr>
          <w:rFonts w:ascii="Times New Roman" w:hAnsi="Times New Roman" w:cs="Times New Roman"/>
          <w:sz w:val="26"/>
          <w:szCs w:val="26"/>
        </w:rPr>
        <w:t>-</w:t>
      </w:r>
      <w:r w:rsidR="008C0D88" w:rsidRPr="009E0B2B">
        <w:rPr>
          <w:rFonts w:ascii="Times New Roman" w:hAnsi="Times New Roman" w:cs="Times New Roman"/>
          <w:sz w:val="26"/>
          <w:szCs w:val="26"/>
        </w:rPr>
        <w:t xml:space="preserve">ның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шешімдеріне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, әрекеттеріне (әрекетсіздіктеріне) шағым көрсетілетін қызметті берушінің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басшысына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немесе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Министрліктің басшылығына осы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мемлекеттік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C0D88" w:rsidRPr="009E0B2B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8C0D88" w:rsidRPr="009E0B2B">
        <w:rPr>
          <w:rFonts w:ascii="Times New Roman" w:hAnsi="Times New Roman" w:cs="Times New Roman"/>
          <w:sz w:val="26"/>
          <w:szCs w:val="26"/>
        </w:rPr>
        <w:t>өрсеті</w:t>
      </w:r>
      <w:r w:rsidR="00EC75A1" w:rsidRPr="009E0B2B">
        <w:rPr>
          <w:rFonts w:ascii="Times New Roman" w:hAnsi="Times New Roman" w:cs="Times New Roman"/>
          <w:sz w:val="26"/>
          <w:szCs w:val="26"/>
        </w:rPr>
        <w:t>-</w:t>
      </w:r>
      <w:r w:rsidR="008C0D88" w:rsidRPr="009E0B2B">
        <w:rPr>
          <w:rFonts w:ascii="Times New Roman" w:hAnsi="Times New Roman" w:cs="Times New Roman"/>
          <w:sz w:val="26"/>
          <w:szCs w:val="26"/>
        </w:rPr>
        <w:t>летін қызмет стандартының</w:t>
      </w:r>
      <w:r w:rsidR="00EC75A1" w:rsidRPr="009E0B2B">
        <w:rPr>
          <w:rFonts w:ascii="Times New Roman" w:hAnsi="Times New Roman" w:cs="Times New Roman"/>
          <w:sz w:val="26"/>
          <w:szCs w:val="26"/>
        </w:rPr>
        <w:t xml:space="preserve"> 1</w:t>
      </w:r>
      <w:r w:rsidR="008C0D88" w:rsidRPr="009E0B2B">
        <w:rPr>
          <w:rFonts w:ascii="Times New Roman" w:hAnsi="Times New Roman" w:cs="Times New Roman"/>
          <w:sz w:val="26"/>
          <w:szCs w:val="26"/>
        </w:rPr>
        <w:t xml:space="preserve">2-тармағында көрсетілген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мекенжайлар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бойынша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жіберіледі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>.</w:t>
      </w:r>
      <w:r w:rsidR="00EC75A1" w:rsidRPr="009E0B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8C0D88" w:rsidRPr="009E0B2B">
        <w:rPr>
          <w:rFonts w:ascii="Times New Roman" w:hAnsi="Times New Roman" w:cs="Times New Roman"/>
          <w:sz w:val="26"/>
          <w:szCs w:val="26"/>
        </w:rPr>
        <w:t xml:space="preserve"> Шағым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пошта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арқылы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жазбаша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турде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көрсетілетін қызметті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беруші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немесе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Министрліктің кеңсесі арқы</w:t>
      </w:r>
      <w:r w:rsidR="006F4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лы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қолм</w:t>
      </w:r>
      <w:proofErr w:type="gramStart"/>
      <w:r w:rsidR="008C0D88" w:rsidRPr="009E0B2B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қол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беріледі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>.</w:t>
      </w:r>
      <w:r w:rsidR="008C0D88" w:rsidRPr="009E0B2B">
        <w:rPr>
          <w:rFonts w:ascii="Times New Roman" w:hAnsi="Times New Roman" w:cs="Times New Roman"/>
          <w:sz w:val="26"/>
          <w:szCs w:val="26"/>
        </w:rPr>
        <w:br/>
        <w:t xml:space="preserve">      Шағым қолданыстағы заңнамада көзделген жағдайларда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пошта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арқылы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жазбаша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нысанда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немесе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электрондық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нысанда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не көрсетілетін қызметті берушінің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немесе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Министрліктің кеңсесі арқылы қолма-қол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беріледі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>.</w:t>
      </w:r>
      <w:r w:rsidR="008C0D88" w:rsidRPr="009E0B2B">
        <w:rPr>
          <w:rFonts w:ascii="Times New Roman" w:hAnsi="Times New Roman" w:cs="Times New Roman"/>
          <w:sz w:val="26"/>
          <w:szCs w:val="26"/>
        </w:rPr>
        <w:br/>
        <w:t xml:space="preserve">      Шағымды қабылдаған адамның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тегі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мен аты-жөні,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берілген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шағымға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жауап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алу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мерзімі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мен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орны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(мөртаңба,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кі</w:t>
      </w:r>
      <w:proofErr w:type="gramStart"/>
      <w:r w:rsidR="008C0D88" w:rsidRPr="009E0B2B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8C0D88" w:rsidRPr="009E0B2B">
        <w:rPr>
          <w:rFonts w:ascii="Times New Roman" w:hAnsi="Times New Roman" w:cs="Times New Roman"/>
          <w:sz w:val="26"/>
          <w:szCs w:val="26"/>
        </w:rPr>
        <w:t>іс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нөмірі мен күні) көрсетіле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отырып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, шағымның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тіркелуі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, көрсетілетін қызметті берушінің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немесе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Министрліктің кеңсесінде оның қабылданғанын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растау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болып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табылады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>.</w:t>
      </w:r>
      <w:r w:rsidR="008C0D88" w:rsidRPr="009E0B2B">
        <w:rPr>
          <w:rFonts w:ascii="Times New Roman" w:hAnsi="Times New Roman" w:cs="Times New Roman"/>
          <w:sz w:val="26"/>
          <w:szCs w:val="26"/>
        </w:rPr>
        <w:br/>
        <w:t xml:space="preserve">      Көрсетілетін қызметті берушінің, Министрліктің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атына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келі</w:t>
      </w:r>
      <w:proofErr w:type="gramStart"/>
      <w:r w:rsidR="008C0D88" w:rsidRPr="009E0B2B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түскен көрсетілетін қызметті алушының шағымы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тіркелген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күнінен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бастап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бес жұмысы күні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ішінде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қаралуға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жатады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. Көрсетілетін қызметті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берушіге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шағымды қарау нәтижелері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туралы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дәлелді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жауап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почта арқылы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жіберіледі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не көрсетілетін қызметті берушінің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немесе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Министрліктің кеңсесіне қолм</w:t>
      </w:r>
      <w:proofErr w:type="gramStart"/>
      <w:r w:rsidR="008C0D88" w:rsidRPr="009E0B2B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қол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беріледі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>.</w:t>
      </w:r>
      <w:r w:rsidR="008C0D88" w:rsidRPr="009E0B2B">
        <w:rPr>
          <w:rFonts w:ascii="Times New Roman" w:hAnsi="Times New Roman" w:cs="Times New Roman"/>
          <w:sz w:val="26"/>
          <w:szCs w:val="26"/>
        </w:rPr>
        <w:br/>
        <w:t xml:space="preserve">      Көрсетілген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мемлекеттік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қызметтің нәтижелерімен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келіспеген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жағдайда, көрсетіл</w:t>
      </w:r>
      <w:r w:rsidR="00EC75A1" w:rsidRPr="009E0B2B">
        <w:rPr>
          <w:rFonts w:ascii="Times New Roman" w:hAnsi="Times New Roman" w:cs="Times New Roman"/>
          <w:sz w:val="26"/>
          <w:szCs w:val="26"/>
        </w:rPr>
        <w:t>-</w:t>
      </w:r>
      <w:r w:rsidR="008C0D88" w:rsidRPr="009E0B2B">
        <w:rPr>
          <w:rFonts w:ascii="Times New Roman" w:hAnsi="Times New Roman" w:cs="Times New Roman"/>
          <w:sz w:val="26"/>
          <w:szCs w:val="26"/>
        </w:rPr>
        <w:t xml:space="preserve">ген қызметті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алушы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мемлекеттік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қызметтер көрсету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сапасын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бағалау және бақылау жөніндегі </w:t>
      </w:r>
      <w:proofErr w:type="gramStart"/>
      <w:r w:rsidR="008C0D88" w:rsidRPr="009E0B2B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әкілетті </w:t>
      </w:r>
      <w:proofErr w:type="gramStart"/>
      <w:r w:rsidR="008C0D88" w:rsidRPr="009E0B2B">
        <w:rPr>
          <w:rFonts w:ascii="Times New Roman" w:hAnsi="Times New Roman" w:cs="Times New Roman"/>
          <w:sz w:val="26"/>
          <w:szCs w:val="26"/>
        </w:rPr>
        <w:t>орган</w:t>
      </w:r>
      <w:proofErr w:type="gram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ға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немесе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сотқа шағыммен жүгіне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алады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>.</w:t>
      </w:r>
      <w:r w:rsidR="008C0D88" w:rsidRPr="009E0B2B">
        <w:rPr>
          <w:rFonts w:ascii="Times New Roman" w:hAnsi="Times New Roman" w:cs="Times New Roman"/>
          <w:sz w:val="26"/>
          <w:szCs w:val="26"/>
        </w:rPr>
        <w:br/>
        <w:t xml:space="preserve">     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Мемлекеттік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қызметтер көрсетудің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сапасын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бағалау және бақылау жөніндегі уәкілетті органның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атына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келі</w:t>
      </w:r>
      <w:proofErr w:type="gramStart"/>
      <w:r w:rsidR="008C0D88" w:rsidRPr="009E0B2B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түскен көрсетілген қызметті алушының шағымы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тіркелген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күнінен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бастап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он бес жұмыс күні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ішінде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қаралады.</w:t>
      </w:r>
      <w:r w:rsidR="008C0D88" w:rsidRPr="009E0B2B">
        <w:rPr>
          <w:rFonts w:ascii="Times New Roman" w:hAnsi="Times New Roman" w:cs="Times New Roman"/>
          <w:sz w:val="26"/>
          <w:szCs w:val="26"/>
        </w:rPr>
        <w:br/>
      </w:r>
      <w:bookmarkStart w:id="27" w:name="z33"/>
      <w:bookmarkEnd w:id="27"/>
      <w:r>
        <w:rPr>
          <w:rFonts w:ascii="Times New Roman" w:hAnsi="Times New Roman" w:cs="Times New Roman"/>
          <w:sz w:val="26"/>
          <w:szCs w:val="26"/>
        </w:rPr>
        <w:t>   </w:t>
      </w:r>
      <w:r w:rsidR="008C0D88" w:rsidRPr="009E0B2B">
        <w:rPr>
          <w:rFonts w:ascii="Times New Roman" w:hAnsi="Times New Roman" w:cs="Times New Roman"/>
          <w:sz w:val="26"/>
          <w:szCs w:val="26"/>
        </w:rPr>
        <w:t xml:space="preserve">12. Көрсетілген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мемлекеттік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қызметтің нәтижелерімен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келіспеген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жағдайда, көрсетілген қызметті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алушы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Қазақстан Республикасының заңнамасында </w:t>
      </w:r>
      <w:proofErr w:type="spellStart"/>
      <w:r w:rsidR="008C0D88" w:rsidRPr="009E0B2B">
        <w:rPr>
          <w:rFonts w:ascii="Times New Roman" w:hAnsi="Times New Roman" w:cs="Times New Roman"/>
          <w:sz w:val="26"/>
          <w:szCs w:val="26"/>
        </w:rPr>
        <w:t>белгіленген</w:t>
      </w:r>
      <w:proofErr w:type="spellEnd"/>
      <w:r w:rsidR="008C0D88" w:rsidRPr="009E0B2B">
        <w:rPr>
          <w:rFonts w:ascii="Times New Roman" w:hAnsi="Times New Roman" w:cs="Times New Roman"/>
          <w:sz w:val="26"/>
          <w:szCs w:val="26"/>
        </w:rPr>
        <w:t xml:space="preserve"> тәртіппен </w:t>
      </w:r>
      <w:proofErr w:type="gramStart"/>
      <w:r w:rsidR="008C0D88" w:rsidRPr="009E0B2B">
        <w:rPr>
          <w:rFonts w:ascii="Times New Roman" w:hAnsi="Times New Roman" w:cs="Times New Roman"/>
          <w:sz w:val="26"/>
          <w:szCs w:val="26"/>
        </w:rPr>
        <w:t>сот</w:t>
      </w:r>
      <w:proofErr w:type="gramEnd"/>
      <w:r w:rsidR="008C0D88" w:rsidRPr="009E0B2B">
        <w:rPr>
          <w:rFonts w:ascii="Times New Roman" w:hAnsi="Times New Roman" w:cs="Times New Roman"/>
          <w:sz w:val="26"/>
          <w:szCs w:val="26"/>
        </w:rPr>
        <w:t>қа жүгінуге құқылы.</w:t>
      </w:r>
    </w:p>
    <w:p w:rsidR="008C0D88" w:rsidRPr="009E0B2B" w:rsidRDefault="008C0D88" w:rsidP="008C0D88">
      <w:pPr>
        <w:pStyle w:val="3"/>
        <w:rPr>
          <w:rFonts w:ascii="Times New Roman" w:hAnsi="Times New Roman" w:cs="Times New Roman"/>
          <w:color w:val="auto"/>
          <w:sz w:val="26"/>
          <w:szCs w:val="26"/>
        </w:rPr>
      </w:pPr>
      <w:r w:rsidRPr="009E0B2B">
        <w:rPr>
          <w:rFonts w:ascii="Times New Roman" w:hAnsi="Times New Roman" w:cs="Times New Roman"/>
          <w:color w:val="auto"/>
          <w:sz w:val="26"/>
          <w:szCs w:val="26"/>
        </w:rPr>
        <w:t xml:space="preserve">4. </w:t>
      </w:r>
      <w:proofErr w:type="spellStart"/>
      <w:r w:rsidRPr="009E0B2B">
        <w:rPr>
          <w:rFonts w:ascii="Times New Roman" w:hAnsi="Times New Roman" w:cs="Times New Roman"/>
          <w:color w:val="auto"/>
          <w:sz w:val="26"/>
          <w:szCs w:val="26"/>
        </w:rPr>
        <w:t>Мемлекеттік</w:t>
      </w:r>
      <w:proofErr w:type="spellEnd"/>
      <w:r w:rsidRPr="009E0B2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Pr="009E0B2B">
        <w:rPr>
          <w:rFonts w:ascii="Times New Roman" w:hAnsi="Times New Roman" w:cs="Times New Roman"/>
          <w:color w:val="auto"/>
          <w:sz w:val="26"/>
          <w:szCs w:val="26"/>
        </w:rPr>
        <w:t>к</w:t>
      </w:r>
      <w:proofErr w:type="gramEnd"/>
      <w:r w:rsidRPr="009E0B2B">
        <w:rPr>
          <w:rFonts w:ascii="Times New Roman" w:hAnsi="Times New Roman" w:cs="Times New Roman"/>
          <w:color w:val="auto"/>
          <w:sz w:val="26"/>
          <w:szCs w:val="26"/>
        </w:rPr>
        <w:t xml:space="preserve">өрсетілетін қызметті көрсету </w:t>
      </w:r>
      <w:proofErr w:type="spellStart"/>
      <w:r w:rsidRPr="009E0B2B">
        <w:rPr>
          <w:rFonts w:ascii="Times New Roman" w:hAnsi="Times New Roman" w:cs="Times New Roman"/>
          <w:color w:val="auto"/>
          <w:sz w:val="26"/>
          <w:szCs w:val="26"/>
        </w:rPr>
        <w:t>ерекшеліктерін</w:t>
      </w:r>
      <w:proofErr w:type="spellEnd"/>
      <w:r w:rsidRPr="009E0B2B">
        <w:rPr>
          <w:rFonts w:ascii="Times New Roman" w:hAnsi="Times New Roman" w:cs="Times New Roman"/>
          <w:color w:val="auto"/>
          <w:sz w:val="26"/>
          <w:szCs w:val="26"/>
        </w:rPr>
        <w:br/>
      </w:r>
      <w:proofErr w:type="spellStart"/>
      <w:r w:rsidRPr="009E0B2B">
        <w:rPr>
          <w:rFonts w:ascii="Times New Roman" w:hAnsi="Times New Roman" w:cs="Times New Roman"/>
          <w:color w:val="auto"/>
          <w:sz w:val="26"/>
          <w:szCs w:val="26"/>
        </w:rPr>
        <w:t>ескере</w:t>
      </w:r>
      <w:proofErr w:type="spellEnd"/>
      <w:r w:rsidRPr="009E0B2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9E0B2B">
        <w:rPr>
          <w:rFonts w:ascii="Times New Roman" w:hAnsi="Times New Roman" w:cs="Times New Roman"/>
          <w:color w:val="auto"/>
          <w:sz w:val="26"/>
          <w:szCs w:val="26"/>
        </w:rPr>
        <w:t>отырып</w:t>
      </w:r>
      <w:proofErr w:type="spellEnd"/>
      <w:r w:rsidRPr="009E0B2B">
        <w:rPr>
          <w:rFonts w:ascii="Times New Roman" w:hAnsi="Times New Roman" w:cs="Times New Roman"/>
          <w:color w:val="auto"/>
          <w:sz w:val="26"/>
          <w:szCs w:val="26"/>
        </w:rPr>
        <w:t xml:space="preserve"> қойылатын өзге де </w:t>
      </w:r>
      <w:proofErr w:type="spellStart"/>
      <w:r w:rsidRPr="009E0B2B">
        <w:rPr>
          <w:rFonts w:ascii="Times New Roman" w:hAnsi="Times New Roman" w:cs="Times New Roman"/>
          <w:color w:val="auto"/>
          <w:sz w:val="26"/>
          <w:szCs w:val="26"/>
        </w:rPr>
        <w:t>талаптар</w:t>
      </w:r>
      <w:proofErr w:type="spellEnd"/>
      <w:r w:rsidR="009E0B2B">
        <w:rPr>
          <w:rFonts w:ascii="Times New Roman" w:hAnsi="Times New Roman" w:cs="Times New Roman"/>
          <w:color w:val="auto"/>
          <w:sz w:val="26"/>
          <w:szCs w:val="26"/>
        </w:rPr>
        <w:t xml:space="preserve">                </w:t>
      </w:r>
    </w:p>
    <w:p w:rsidR="008C0D88" w:rsidRPr="009E0B2B" w:rsidRDefault="009E0B2B" w:rsidP="008C0D88">
      <w:pPr>
        <w:pStyle w:val="a4"/>
        <w:spacing w:after="0"/>
        <w:rPr>
          <w:sz w:val="26"/>
          <w:szCs w:val="26"/>
        </w:rPr>
      </w:pPr>
      <w:r>
        <w:rPr>
          <w:sz w:val="26"/>
          <w:szCs w:val="26"/>
        </w:rPr>
        <w:t> </w:t>
      </w:r>
      <w:r w:rsidR="008C0D88" w:rsidRPr="009E0B2B">
        <w:rPr>
          <w:sz w:val="26"/>
          <w:szCs w:val="26"/>
        </w:rPr>
        <w:t xml:space="preserve">13. </w:t>
      </w:r>
      <w:proofErr w:type="spellStart"/>
      <w:r w:rsidR="008C0D88" w:rsidRPr="009E0B2B">
        <w:rPr>
          <w:sz w:val="26"/>
          <w:szCs w:val="26"/>
        </w:rPr>
        <w:t>Мемлекеттік</w:t>
      </w:r>
      <w:proofErr w:type="spellEnd"/>
      <w:r w:rsidR="008C0D88" w:rsidRPr="009E0B2B">
        <w:rPr>
          <w:sz w:val="26"/>
          <w:szCs w:val="26"/>
        </w:rPr>
        <w:t xml:space="preserve"> қызметтерді көрсету орындарының </w:t>
      </w:r>
      <w:proofErr w:type="spellStart"/>
      <w:r w:rsidR="008C0D88" w:rsidRPr="009E0B2B">
        <w:rPr>
          <w:sz w:val="26"/>
          <w:szCs w:val="26"/>
        </w:rPr>
        <w:t>мекенжайлары</w:t>
      </w:r>
      <w:proofErr w:type="spellEnd"/>
      <w:r w:rsidR="008C0D88" w:rsidRPr="009E0B2B">
        <w:rPr>
          <w:sz w:val="26"/>
          <w:szCs w:val="26"/>
        </w:rPr>
        <w:t xml:space="preserve"> Министрліктің </w:t>
      </w:r>
      <w:proofErr w:type="spellStart"/>
      <w:r w:rsidR="008C0D88" w:rsidRPr="009E0B2B">
        <w:rPr>
          <w:sz w:val="26"/>
          <w:szCs w:val="26"/>
        </w:rPr>
        <w:t>www.mzsr.gov.kz</w:t>
      </w:r>
      <w:proofErr w:type="spellEnd"/>
      <w:r w:rsidR="008C0D88" w:rsidRPr="009E0B2B">
        <w:rPr>
          <w:sz w:val="26"/>
          <w:szCs w:val="26"/>
        </w:rPr>
        <w:t xml:space="preserve">. </w:t>
      </w:r>
      <w:proofErr w:type="spellStart"/>
      <w:r w:rsidR="008C0D88" w:rsidRPr="009E0B2B">
        <w:rPr>
          <w:sz w:val="26"/>
          <w:szCs w:val="26"/>
        </w:rPr>
        <w:t>интернет-ресурсында</w:t>
      </w:r>
      <w:proofErr w:type="spellEnd"/>
      <w:r w:rsidR="008C0D88" w:rsidRPr="009E0B2B">
        <w:rPr>
          <w:sz w:val="26"/>
          <w:szCs w:val="26"/>
        </w:rPr>
        <w:t>, «</w:t>
      </w:r>
      <w:proofErr w:type="spellStart"/>
      <w:r w:rsidR="008C0D88" w:rsidRPr="009E0B2B">
        <w:rPr>
          <w:sz w:val="26"/>
          <w:szCs w:val="26"/>
        </w:rPr>
        <w:t>Мемлекеттік</w:t>
      </w:r>
      <w:proofErr w:type="spellEnd"/>
      <w:r w:rsidR="008C0D88" w:rsidRPr="009E0B2B">
        <w:rPr>
          <w:sz w:val="26"/>
          <w:szCs w:val="26"/>
        </w:rPr>
        <w:t xml:space="preserve"> </w:t>
      </w:r>
      <w:proofErr w:type="gramStart"/>
      <w:r w:rsidR="008C0D88" w:rsidRPr="009E0B2B">
        <w:rPr>
          <w:sz w:val="26"/>
          <w:szCs w:val="26"/>
        </w:rPr>
        <w:t>к</w:t>
      </w:r>
      <w:proofErr w:type="gramEnd"/>
      <w:r w:rsidR="008C0D88" w:rsidRPr="009E0B2B">
        <w:rPr>
          <w:sz w:val="26"/>
          <w:szCs w:val="26"/>
        </w:rPr>
        <w:t>өрсетілетін қызметтер» бөлімінде орналастырылған.</w:t>
      </w:r>
      <w:r w:rsidR="008C0D88" w:rsidRPr="009E0B2B">
        <w:rPr>
          <w:sz w:val="26"/>
          <w:szCs w:val="26"/>
        </w:rPr>
        <w:br/>
      </w:r>
      <w:bookmarkStart w:id="28" w:name="z36"/>
      <w:bookmarkEnd w:id="28"/>
      <w:r w:rsidR="008C0D88" w:rsidRPr="009E0B2B">
        <w:rPr>
          <w:sz w:val="26"/>
          <w:szCs w:val="26"/>
        </w:rPr>
        <w:t xml:space="preserve">14. Көрсетілетін қызметті </w:t>
      </w:r>
      <w:proofErr w:type="spellStart"/>
      <w:r w:rsidR="008C0D88" w:rsidRPr="009E0B2B">
        <w:rPr>
          <w:sz w:val="26"/>
          <w:szCs w:val="26"/>
        </w:rPr>
        <w:t>алушы</w:t>
      </w:r>
      <w:proofErr w:type="spellEnd"/>
      <w:r w:rsidR="008C0D88" w:rsidRPr="009E0B2B">
        <w:rPr>
          <w:sz w:val="26"/>
          <w:szCs w:val="26"/>
        </w:rPr>
        <w:t xml:space="preserve"> </w:t>
      </w:r>
      <w:proofErr w:type="spellStart"/>
      <w:r w:rsidR="008C0D88" w:rsidRPr="009E0B2B">
        <w:rPr>
          <w:sz w:val="26"/>
          <w:szCs w:val="26"/>
        </w:rPr>
        <w:t>мемлекеттік</w:t>
      </w:r>
      <w:proofErr w:type="spellEnd"/>
      <w:r w:rsidR="008C0D88" w:rsidRPr="009E0B2B">
        <w:rPr>
          <w:sz w:val="26"/>
          <w:szCs w:val="26"/>
        </w:rPr>
        <w:t xml:space="preserve"> қызмет көрсетудің тәртібі мен </w:t>
      </w:r>
      <w:proofErr w:type="gramStart"/>
      <w:r w:rsidR="008C0D88" w:rsidRPr="009E0B2B">
        <w:rPr>
          <w:sz w:val="26"/>
          <w:szCs w:val="26"/>
        </w:rPr>
        <w:lastRenderedPageBreak/>
        <w:t>м</w:t>
      </w:r>
      <w:proofErr w:type="gramEnd"/>
      <w:r w:rsidR="008C0D88" w:rsidRPr="009E0B2B">
        <w:rPr>
          <w:sz w:val="26"/>
          <w:szCs w:val="26"/>
        </w:rPr>
        <w:t xml:space="preserve">әртебесі </w:t>
      </w:r>
      <w:proofErr w:type="spellStart"/>
      <w:r w:rsidR="008C0D88" w:rsidRPr="009E0B2B">
        <w:rPr>
          <w:sz w:val="26"/>
          <w:szCs w:val="26"/>
        </w:rPr>
        <w:t>туралы</w:t>
      </w:r>
      <w:proofErr w:type="spellEnd"/>
      <w:r w:rsidR="008C0D88" w:rsidRPr="009E0B2B">
        <w:rPr>
          <w:sz w:val="26"/>
          <w:szCs w:val="26"/>
        </w:rPr>
        <w:t xml:space="preserve"> ақпаратты қашықтықтан қол </w:t>
      </w:r>
      <w:proofErr w:type="spellStart"/>
      <w:r w:rsidR="008C0D88" w:rsidRPr="009E0B2B">
        <w:rPr>
          <w:sz w:val="26"/>
          <w:szCs w:val="26"/>
        </w:rPr>
        <w:t>жеткізу</w:t>
      </w:r>
      <w:proofErr w:type="spellEnd"/>
      <w:r w:rsidR="008C0D88" w:rsidRPr="009E0B2B">
        <w:rPr>
          <w:sz w:val="26"/>
          <w:szCs w:val="26"/>
        </w:rPr>
        <w:t xml:space="preserve"> </w:t>
      </w:r>
      <w:proofErr w:type="spellStart"/>
      <w:r w:rsidR="008C0D88" w:rsidRPr="009E0B2B">
        <w:rPr>
          <w:sz w:val="26"/>
          <w:szCs w:val="26"/>
        </w:rPr>
        <w:t>режимінде</w:t>
      </w:r>
      <w:proofErr w:type="spellEnd"/>
      <w:r w:rsidR="008C0D88" w:rsidRPr="009E0B2B">
        <w:rPr>
          <w:sz w:val="26"/>
          <w:szCs w:val="26"/>
        </w:rPr>
        <w:t xml:space="preserve"> </w:t>
      </w:r>
      <w:r w:rsidR="00EC75A1" w:rsidRPr="009E0B2B">
        <w:rPr>
          <w:sz w:val="26"/>
          <w:szCs w:val="26"/>
        </w:rPr>
        <w:t xml:space="preserve"> </w:t>
      </w:r>
      <w:proofErr w:type="spellStart"/>
      <w:r w:rsidR="008C0D88" w:rsidRPr="009E0B2B">
        <w:rPr>
          <w:sz w:val="26"/>
          <w:szCs w:val="26"/>
        </w:rPr>
        <w:t>Мемлекеттік</w:t>
      </w:r>
      <w:proofErr w:type="spellEnd"/>
      <w:r w:rsidR="008C0D88" w:rsidRPr="009E0B2B">
        <w:rPr>
          <w:sz w:val="26"/>
          <w:szCs w:val="26"/>
        </w:rPr>
        <w:t xml:space="preserve"> қызметтер көрсету мәселелері жөніндегі бірыңғай </w:t>
      </w:r>
      <w:proofErr w:type="spellStart"/>
      <w:r w:rsidR="008C0D88" w:rsidRPr="009E0B2B">
        <w:rPr>
          <w:sz w:val="26"/>
          <w:szCs w:val="26"/>
        </w:rPr>
        <w:t>байланыс</w:t>
      </w:r>
      <w:proofErr w:type="spellEnd"/>
      <w:r w:rsidR="008C0D88" w:rsidRPr="009E0B2B">
        <w:rPr>
          <w:sz w:val="26"/>
          <w:szCs w:val="26"/>
        </w:rPr>
        <w:t xml:space="preserve"> орталығы арқылы ала </w:t>
      </w:r>
      <w:proofErr w:type="spellStart"/>
      <w:r w:rsidR="008C0D88" w:rsidRPr="009E0B2B">
        <w:rPr>
          <w:sz w:val="26"/>
          <w:szCs w:val="26"/>
        </w:rPr>
        <w:t>алады</w:t>
      </w:r>
      <w:proofErr w:type="spellEnd"/>
      <w:r w:rsidR="008C0D88" w:rsidRPr="009E0B2B">
        <w:rPr>
          <w:sz w:val="26"/>
          <w:szCs w:val="26"/>
        </w:rPr>
        <w:t>.</w:t>
      </w:r>
      <w:r w:rsidR="008C0D88" w:rsidRPr="009E0B2B">
        <w:rPr>
          <w:sz w:val="26"/>
          <w:szCs w:val="26"/>
        </w:rPr>
        <w:br/>
      </w:r>
      <w:bookmarkStart w:id="29" w:name="z37"/>
      <w:bookmarkEnd w:id="29"/>
      <w:r>
        <w:rPr>
          <w:sz w:val="26"/>
          <w:szCs w:val="26"/>
        </w:rPr>
        <w:t> </w:t>
      </w:r>
      <w:r w:rsidR="008C0D88" w:rsidRPr="009E0B2B">
        <w:rPr>
          <w:sz w:val="26"/>
          <w:szCs w:val="26"/>
        </w:rPr>
        <w:t xml:space="preserve">15. </w:t>
      </w:r>
      <w:proofErr w:type="spellStart"/>
      <w:r w:rsidR="008C0D88" w:rsidRPr="009E0B2B">
        <w:rPr>
          <w:sz w:val="26"/>
          <w:szCs w:val="26"/>
        </w:rPr>
        <w:t>Мемлекеттік</w:t>
      </w:r>
      <w:proofErr w:type="spellEnd"/>
      <w:r w:rsidR="008C0D88" w:rsidRPr="009E0B2B">
        <w:rPr>
          <w:sz w:val="26"/>
          <w:szCs w:val="26"/>
        </w:rPr>
        <w:t xml:space="preserve"> қызметті көрсету мәселелері </w:t>
      </w:r>
      <w:proofErr w:type="spellStart"/>
      <w:r w:rsidR="008C0D88" w:rsidRPr="009E0B2B">
        <w:rPr>
          <w:sz w:val="26"/>
          <w:szCs w:val="26"/>
        </w:rPr>
        <w:t>бойынша</w:t>
      </w:r>
      <w:proofErr w:type="spellEnd"/>
      <w:r w:rsidR="008C0D88" w:rsidRPr="009E0B2B">
        <w:rPr>
          <w:sz w:val="26"/>
          <w:szCs w:val="26"/>
        </w:rPr>
        <w:t xml:space="preserve"> </w:t>
      </w:r>
      <w:proofErr w:type="spellStart"/>
      <w:r w:rsidR="008C0D88" w:rsidRPr="009E0B2B">
        <w:rPr>
          <w:sz w:val="26"/>
          <w:szCs w:val="26"/>
        </w:rPr>
        <w:t>байланыс</w:t>
      </w:r>
      <w:proofErr w:type="spellEnd"/>
      <w:r w:rsidR="008C0D88" w:rsidRPr="009E0B2B">
        <w:rPr>
          <w:sz w:val="26"/>
          <w:szCs w:val="26"/>
        </w:rPr>
        <w:t xml:space="preserve"> </w:t>
      </w:r>
      <w:proofErr w:type="spellStart"/>
      <w:r w:rsidR="008C0D88" w:rsidRPr="009E0B2B">
        <w:rPr>
          <w:sz w:val="26"/>
          <w:szCs w:val="26"/>
        </w:rPr>
        <w:t>телефондары</w:t>
      </w:r>
      <w:proofErr w:type="spellEnd"/>
      <w:r w:rsidR="008C0D88" w:rsidRPr="009E0B2B">
        <w:rPr>
          <w:sz w:val="26"/>
          <w:szCs w:val="26"/>
        </w:rPr>
        <w:t xml:space="preserve"> Министрліктің </w:t>
      </w:r>
      <w:proofErr w:type="spellStart"/>
      <w:r w:rsidR="008C0D88" w:rsidRPr="009E0B2B">
        <w:rPr>
          <w:sz w:val="26"/>
          <w:szCs w:val="26"/>
        </w:rPr>
        <w:t>www.mzsr.gov.kz</w:t>
      </w:r>
      <w:proofErr w:type="spellEnd"/>
      <w:r w:rsidR="008C0D88" w:rsidRPr="009E0B2B">
        <w:rPr>
          <w:sz w:val="26"/>
          <w:szCs w:val="26"/>
        </w:rPr>
        <w:t xml:space="preserve">. </w:t>
      </w:r>
      <w:proofErr w:type="spellStart"/>
      <w:r w:rsidR="008C0D88" w:rsidRPr="009E0B2B">
        <w:rPr>
          <w:sz w:val="26"/>
          <w:szCs w:val="26"/>
        </w:rPr>
        <w:t>интернет-ресурсында</w:t>
      </w:r>
      <w:proofErr w:type="spellEnd"/>
      <w:r w:rsidR="008C0D88" w:rsidRPr="009E0B2B">
        <w:rPr>
          <w:sz w:val="26"/>
          <w:szCs w:val="26"/>
        </w:rPr>
        <w:t xml:space="preserve"> орналастырылған.</w:t>
      </w:r>
      <w:r>
        <w:rPr>
          <w:sz w:val="26"/>
          <w:szCs w:val="26"/>
        </w:rPr>
        <w:t xml:space="preserve"> </w:t>
      </w:r>
      <w:r w:rsidR="008C0D88" w:rsidRPr="009E0B2B">
        <w:rPr>
          <w:sz w:val="26"/>
          <w:szCs w:val="26"/>
        </w:rPr>
        <w:t xml:space="preserve"> </w:t>
      </w:r>
      <w:proofErr w:type="spellStart"/>
      <w:r w:rsidR="008C0D88" w:rsidRPr="009E0B2B">
        <w:t>Мемлекеттік</w:t>
      </w:r>
      <w:proofErr w:type="spellEnd"/>
      <w:r w:rsidR="008C0D88" w:rsidRPr="009E0B2B">
        <w:t xml:space="preserve"> </w:t>
      </w:r>
      <w:proofErr w:type="gramStart"/>
      <w:r w:rsidR="008C0D88" w:rsidRPr="009E0B2B">
        <w:t>к</w:t>
      </w:r>
      <w:proofErr w:type="gramEnd"/>
      <w:r w:rsidR="008C0D88" w:rsidRPr="009E0B2B">
        <w:t>өрсетілетін қызметтер көрсету жөніндегі </w:t>
      </w:r>
      <w:hyperlink r:id="rId16" w:anchor="z31" w:history="1">
        <w:r w:rsidR="008C0D88" w:rsidRPr="009E0B2B">
          <w:rPr>
            <w:rStyle w:val="a3"/>
            <w:color w:val="auto"/>
          </w:rPr>
          <w:t xml:space="preserve">бірыңғай </w:t>
        </w:r>
        <w:proofErr w:type="spellStart"/>
        <w:r w:rsidR="008C0D88" w:rsidRPr="009E0B2B">
          <w:rPr>
            <w:rStyle w:val="a3"/>
            <w:color w:val="auto"/>
          </w:rPr>
          <w:t>байланыс</w:t>
        </w:r>
        <w:proofErr w:type="spellEnd"/>
        <w:r w:rsidR="008C0D88" w:rsidRPr="009E0B2B">
          <w:rPr>
            <w:rStyle w:val="a3"/>
            <w:color w:val="auto"/>
          </w:rPr>
          <w:t xml:space="preserve"> орталығы</w:t>
        </w:r>
      </w:hyperlink>
      <w:r w:rsidR="008C0D88" w:rsidRPr="009E0B2B">
        <w:t>: 1414.</w:t>
      </w:r>
    </w:p>
    <w:p w:rsidR="009E0B2B" w:rsidRDefault="009E0B2B" w:rsidP="008C0D88">
      <w:pPr>
        <w:pStyle w:val="a4"/>
        <w:jc w:val="right"/>
        <w:rPr>
          <w:sz w:val="26"/>
          <w:szCs w:val="26"/>
        </w:rPr>
      </w:pPr>
    </w:p>
    <w:p w:rsidR="008C0D88" w:rsidRPr="009E0B2B" w:rsidRDefault="008C0D88" w:rsidP="008C0D88">
      <w:pPr>
        <w:pStyle w:val="a4"/>
        <w:jc w:val="right"/>
        <w:rPr>
          <w:sz w:val="20"/>
          <w:szCs w:val="20"/>
        </w:rPr>
      </w:pPr>
      <w:r w:rsidRPr="009E0B2B">
        <w:rPr>
          <w:sz w:val="20"/>
          <w:szCs w:val="20"/>
        </w:rPr>
        <w:t>«Денсаулық сақтау саласының</w:t>
      </w:r>
      <w:r w:rsidRPr="009E0B2B">
        <w:rPr>
          <w:sz w:val="20"/>
          <w:szCs w:val="20"/>
        </w:rPr>
        <w:br/>
      </w:r>
      <w:proofErr w:type="spellStart"/>
      <w:r w:rsidRPr="009E0B2B">
        <w:rPr>
          <w:sz w:val="20"/>
          <w:szCs w:val="20"/>
        </w:rPr>
        <w:t>кадрларын</w:t>
      </w:r>
      <w:proofErr w:type="spellEnd"/>
      <w:r w:rsidRPr="009E0B2B">
        <w:rPr>
          <w:sz w:val="20"/>
          <w:szCs w:val="20"/>
        </w:rPr>
        <w:t xml:space="preserve"> даярлықтан өткізу,</w:t>
      </w:r>
      <w:r w:rsidRPr="009E0B2B">
        <w:rPr>
          <w:sz w:val="20"/>
          <w:szCs w:val="20"/>
        </w:rPr>
        <w:br/>
        <w:t xml:space="preserve">олардың </w:t>
      </w:r>
      <w:proofErr w:type="spellStart"/>
      <w:r w:rsidRPr="009E0B2B">
        <w:rPr>
          <w:sz w:val="20"/>
          <w:szCs w:val="20"/>
        </w:rPr>
        <w:t>біліктілігін</w:t>
      </w:r>
      <w:proofErr w:type="spellEnd"/>
      <w:r w:rsidRPr="009E0B2B">
        <w:rPr>
          <w:sz w:val="20"/>
          <w:szCs w:val="20"/>
        </w:rPr>
        <w:t xml:space="preserve"> </w:t>
      </w:r>
      <w:proofErr w:type="spellStart"/>
      <w:r w:rsidRPr="009E0B2B">
        <w:rPr>
          <w:sz w:val="20"/>
          <w:szCs w:val="20"/>
        </w:rPr>
        <w:t>арттыру</w:t>
      </w:r>
      <w:proofErr w:type="spellEnd"/>
      <w:r w:rsidRPr="009E0B2B">
        <w:rPr>
          <w:sz w:val="20"/>
          <w:szCs w:val="20"/>
        </w:rPr>
        <w:t xml:space="preserve"> және</w:t>
      </w:r>
      <w:r w:rsidRPr="009E0B2B">
        <w:rPr>
          <w:sz w:val="20"/>
          <w:szCs w:val="20"/>
        </w:rPr>
        <w:br/>
        <w:t xml:space="preserve">қайта </w:t>
      </w:r>
      <w:proofErr w:type="spellStart"/>
      <w:r w:rsidRPr="009E0B2B">
        <w:rPr>
          <w:sz w:val="20"/>
          <w:szCs w:val="20"/>
        </w:rPr>
        <w:t>даярлау</w:t>
      </w:r>
      <w:proofErr w:type="spellEnd"/>
      <w:r w:rsidRPr="009E0B2B">
        <w:rPr>
          <w:sz w:val="20"/>
          <w:szCs w:val="20"/>
        </w:rPr>
        <w:t xml:space="preserve"> </w:t>
      </w:r>
      <w:proofErr w:type="spellStart"/>
      <w:r w:rsidRPr="009E0B2B">
        <w:rPr>
          <w:sz w:val="20"/>
          <w:szCs w:val="20"/>
        </w:rPr>
        <w:t>туралы</w:t>
      </w:r>
      <w:proofErr w:type="spellEnd"/>
      <w:r w:rsidRPr="009E0B2B">
        <w:rPr>
          <w:sz w:val="20"/>
          <w:szCs w:val="20"/>
        </w:rPr>
        <w:t xml:space="preserve"> құжаттарды беру»</w:t>
      </w:r>
      <w:r w:rsidRPr="009E0B2B">
        <w:rPr>
          <w:sz w:val="20"/>
          <w:szCs w:val="20"/>
        </w:rPr>
        <w:br/>
      </w:r>
      <w:proofErr w:type="spellStart"/>
      <w:r w:rsidRPr="009E0B2B">
        <w:rPr>
          <w:sz w:val="20"/>
          <w:szCs w:val="20"/>
        </w:rPr>
        <w:t>мемлекеттік</w:t>
      </w:r>
      <w:proofErr w:type="spellEnd"/>
      <w:r w:rsidRPr="009E0B2B">
        <w:rPr>
          <w:sz w:val="20"/>
          <w:szCs w:val="20"/>
        </w:rPr>
        <w:t xml:space="preserve"> </w:t>
      </w:r>
      <w:proofErr w:type="gramStart"/>
      <w:r w:rsidRPr="009E0B2B">
        <w:rPr>
          <w:sz w:val="20"/>
          <w:szCs w:val="20"/>
        </w:rPr>
        <w:t>к</w:t>
      </w:r>
      <w:proofErr w:type="gramEnd"/>
      <w:r w:rsidRPr="009E0B2B">
        <w:rPr>
          <w:sz w:val="20"/>
          <w:szCs w:val="20"/>
        </w:rPr>
        <w:t xml:space="preserve">өрсетілетін қызмет </w:t>
      </w:r>
      <w:proofErr w:type="spellStart"/>
      <w:r w:rsidRPr="009E0B2B">
        <w:rPr>
          <w:sz w:val="20"/>
          <w:szCs w:val="20"/>
        </w:rPr>
        <w:t>стандартына</w:t>
      </w:r>
      <w:proofErr w:type="spellEnd"/>
      <w:r w:rsidRPr="009E0B2B">
        <w:rPr>
          <w:sz w:val="20"/>
          <w:szCs w:val="20"/>
        </w:rPr>
        <w:br/>
        <w:t>1-қосымша</w:t>
      </w:r>
    </w:p>
    <w:p w:rsidR="008C0D88" w:rsidRPr="008C0D88" w:rsidRDefault="008C0D88" w:rsidP="008C0D88">
      <w:pPr>
        <w:pStyle w:val="a4"/>
        <w:jc w:val="right"/>
        <w:rPr>
          <w:sz w:val="26"/>
          <w:szCs w:val="26"/>
        </w:rPr>
      </w:pPr>
      <w:proofErr w:type="spellStart"/>
      <w:r w:rsidRPr="008C0D88">
        <w:rPr>
          <w:sz w:val="26"/>
          <w:szCs w:val="26"/>
        </w:rPr>
        <w:t>нысан</w:t>
      </w:r>
      <w:proofErr w:type="spellEnd"/>
    </w:p>
    <w:p w:rsidR="008C0D88" w:rsidRPr="008C0D88" w:rsidRDefault="008C0D88" w:rsidP="008C0D88">
      <w:pPr>
        <w:pStyle w:val="a4"/>
        <w:jc w:val="right"/>
        <w:rPr>
          <w:sz w:val="26"/>
          <w:szCs w:val="26"/>
        </w:rPr>
      </w:pPr>
      <w:proofErr w:type="spellStart"/>
      <w:r w:rsidRPr="008C0D88">
        <w:rPr>
          <w:sz w:val="26"/>
          <w:szCs w:val="26"/>
        </w:rPr>
        <w:t>_________________________басшысына</w:t>
      </w:r>
      <w:proofErr w:type="spellEnd"/>
      <w:r w:rsidRPr="008C0D88">
        <w:rPr>
          <w:sz w:val="26"/>
          <w:szCs w:val="26"/>
        </w:rPr>
        <w:br/>
        <w:t xml:space="preserve">(денсаулық сақтау саласындағы </w:t>
      </w:r>
      <w:proofErr w:type="spellStart"/>
      <w:r w:rsidRPr="008C0D88">
        <w:rPr>
          <w:sz w:val="26"/>
          <w:szCs w:val="26"/>
        </w:rPr>
        <w:t>бі</w:t>
      </w:r>
      <w:proofErr w:type="gramStart"/>
      <w:r w:rsidRPr="008C0D88">
        <w:rPr>
          <w:sz w:val="26"/>
          <w:szCs w:val="26"/>
        </w:rPr>
        <w:t>л</w:t>
      </w:r>
      <w:proofErr w:type="gramEnd"/>
      <w:r w:rsidRPr="008C0D88">
        <w:rPr>
          <w:sz w:val="26"/>
          <w:szCs w:val="26"/>
        </w:rPr>
        <w:t>ім</w:t>
      </w:r>
      <w:proofErr w:type="spellEnd"/>
      <w:r w:rsidRPr="008C0D88">
        <w:rPr>
          <w:sz w:val="26"/>
          <w:szCs w:val="26"/>
        </w:rPr>
        <w:t xml:space="preserve"> беру ұйымы)</w:t>
      </w:r>
    </w:p>
    <w:p w:rsidR="008C0D88" w:rsidRPr="008C0D88" w:rsidRDefault="008C0D88" w:rsidP="008C0D88">
      <w:pPr>
        <w:pStyle w:val="a4"/>
        <w:jc w:val="right"/>
        <w:rPr>
          <w:sz w:val="26"/>
          <w:szCs w:val="26"/>
        </w:rPr>
      </w:pPr>
      <w:proofErr w:type="spellStart"/>
      <w:r w:rsidRPr="008C0D88">
        <w:rPr>
          <w:sz w:val="26"/>
          <w:szCs w:val="26"/>
        </w:rPr>
        <w:t>Кімнен</w:t>
      </w:r>
      <w:proofErr w:type="spellEnd"/>
      <w:r w:rsidRPr="008C0D88">
        <w:rPr>
          <w:sz w:val="26"/>
          <w:szCs w:val="26"/>
        </w:rPr>
        <w:t xml:space="preserve"> ______________________________</w:t>
      </w:r>
      <w:r w:rsidRPr="008C0D88">
        <w:rPr>
          <w:sz w:val="26"/>
          <w:szCs w:val="26"/>
        </w:rPr>
        <w:br/>
        <w:t>(</w:t>
      </w:r>
      <w:proofErr w:type="spellStart"/>
      <w:r w:rsidRPr="008C0D88">
        <w:rPr>
          <w:sz w:val="26"/>
          <w:szCs w:val="26"/>
        </w:rPr>
        <w:t>тегі</w:t>
      </w:r>
      <w:proofErr w:type="spellEnd"/>
      <w:r w:rsidRPr="008C0D88">
        <w:rPr>
          <w:sz w:val="26"/>
          <w:szCs w:val="26"/>
        </w:rPr>
        <w:t xml:space="preserve">, </w:t>
      </w:r>
      <w:proofErr w:type="spellStart"/>
      <w:r w:rsidRPr="008C0D88">
        <w:rPr>
          <w:sz w:val="26"/>
          <w:szCs w:val="26"/>
        </w:rPr>
        <w:t>аты</w:t>
      </w:r>
      <w:proofErr w:type="spellEnd"/>
      <w:r w:rsidRPr="008C0D88">
        <w:rPr>
          <w:sz w:val="26"/>
          <w:szCs w:val="26"/>
        </w:rPr>
        <w:t xml:space="preserve">, жөні, </w:t>
      </w:r>
      <w:proofErr w:type="spellStart"/>
      <w:r w:rsidRPr="008C0D88">
        <w:rPr>
          <w:sz w:val="26"/>
          <w:szCs w:val="26"/>
        </w:rPr>
        <w:t>жеке</w:t>
      </w:r>
      <w:proofErr w:type="spellEnd"/>
      <w:r w:rsidRPr="008C0D88">
        <w:rPr>
          <w:sz w:val="26"/>
          <w:szCs w:val="26"/>
        </w:rPr>
        <w:t xml:space="preserve"> сәйкестендіру нөмі</w:t>
      </w:r>
      <w:proofErr w:type="gramStart"/>
      <w:r w:rsidRPr="008C0D88">
        <w:rPr>
          <w:sz w:val="26"/>
          <w:szCs w:val="26"/>
        </w:rPr>
        <w:t>р</w:t>
      </w:r>
      <w:proofErr w:type="gramEnd"/>
      <w:r w:rsidRPr="008C0D88">
        <w:rPr>
          <w:sz w:val="26"/>
          <w:szCs w:val="26"/>
        </w:rPr>
        <w:t>і)</w:t>
      </w:r>
      <w:r w:rsidRPr="008C0D88">
        <w:rPr>
          <w:sz w:val="26"/>
          <w:szCs w:val="26"/>
        </w:rPr>
        <w:br/>
        <w:t xml:space="preserve">Тұрғылықты </w:t>
      </w:r>
      <w:proofErr w:type="spellStart"/>
      <w:r w:rsidRPr="008C0D88">
        <w:rPr>
          <w:sz w:val="26"/>
          <w:szCs w:val="26"/>
        </w:rPr>
        <w:t>мекенжайы</w:t>
      </w:r>
      <w:proofErr w:type="spellEnd"/>
      <w:r w:rsidRPr="008C0D88">
        <w:rPr>
          <w:sz w:val="26"/>
          <w:szCs w:val="26"/>
        </w:rPr>
        <w:t xml:space="preserve">, </w:t>
      </w:r>
      <w:proofErr w:type="spellStart"/>
      <w:r w:rsidRPr="008C0D88">
        <w:rPr>
          <w:sz w:val="26"/>
          <w:szCs w:val="26"/>
        </w:rPr>
        <w:t>байланыс</w:t>
      </w:r>
      <w:proofErr w:type="spellEnd"/>
      <w:r w:rsidRPr="008C0D88">
        <w:rPr>
          <w:sz w:val="26"/>
          <w:szCs w:val="26"/>
        </w:rPr>
        <w:t xml:space="preserve"> телефоны</w:t>
      </w:r>
      <w:r w:rsidRPr="008C0D88">
        <w:rPr>
          <w:sz w:val="26"/>
          <w:szCs w:val="26"/>
        </w:rPr>
        <w:br/>
        <w:t>_____________________________________</w:t>
      </w:r>
    </w:p>
    <w:p w:rsidR="008C0D88" w:rsidRPr="008C0D88" w:rsidRDefault="008C0D88" w:rsidP="009E0B2B">
      <w:pPr>
        <w:pStyle w:val="3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8C0D88">
        <w:rPr>
          <w:rFonts w:ascii="Times New Roman" w:hAnsi="Times New Roman" w:cs="Times New Roman"/>
          <w:color w:val="auto"/>
          <w:sz w:val="26"/>
          <w:szCs w:val="26"/>
        </w:rPr>
        <w:t>Өтініш</w:t>
      </w:r>
    </w:p>
    <w:p w:rsidR="008C0D88" w:rsidRPr="008C0D88" w:rsidRDefault="008C0D88" w:rsidP="009E0B2B">
      <w:pPr>
        <w:pStyle w:val="a4"/>
        <w:jc w:val="center"/>
        <w:rPr>
          <w:sz w:val="26"/>
          <w:szCs w:val="26"/>
        </w:rPr>
      </w:pPr>
      <w:r w:rsidRPr="008C0D88">
        <w:rPr>
          <w:sz w:val="26"/>
          <w:szCs w:val="26"/>
        </w:rPr>
        <w:t>Маған________________________________________________________________</w:t>
      </w:r>
      <w:r w:rsidRPr="008C0D88">
        <w:rPr>
          <w:sz w:val="26"/>
          <w:szCs w:val="26"/>
        </w:rPr>
        <w:br/>
        <w:t>_____________________________________________________________________</w:t>
      </w:r>
      <w:r w:rsidRPr="008C0D88">
        <w:rPr>
          <w:sz w:val="26"/>
          <w:szCs w:val="26"/>
        </w:rPr>
        <w:br/>
        <w:t xml:space="preserve">мамандығы </w:t>
      </w:r>
      <w:proofErr w:type="spellStart"/>
      <w:r w:rsidRPr="008C0D88">
        <w:rPr>
          <w:sz w:val="26"/>
          <w:szCs w:val="26"/>
        </w:rPr>
        <w:t>бойынша</w:t>
      </w:r>
      <w:proofErr w:type="spellEnd"/>
      <w:r w:rsidRPr="008C0D88">
        <w:rPr>
          <w:sz w:val="26"/>
          <w:szCs w:val="26"/>
        </w:rPr>
        <w:t>, даярлықтан (</w:t>
      </w:r>
      <w:proofErr w:type="spellStart"/>
      <w:r w:rsidRPr="008C0D88">
        <w:rPr>
          <w:sz w:val="26"/>
          <w:szCs w:val="26"/>
        </w:rPr>
        <w:t>немесе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бі</w:t>
      </w:r>
      <w:proofErr w:type="gramStart"/>
      <w:r w:rsidRPr="008C0D88">
        <w:rPr>
          <w:sz w:val="26"/>
          <w:szCs w:val="26"/>
        </w:rPr>
        <w:t>л</w:t>
      </w:r>
      <w:proofErr w:type="gramEnd"/>
      <w:r w:rsidRPr="008C0D88">
        <w:rPr>
          <w:sz w:val="26"/>
          <w:szCs w:val="26"/>
        </w:rPr>
        <w:t>іктілікті</w:t>
      </w:r>
      <w:proofErr w:type="spellEnd"/>
      <w:r w:rsidRPr="008C0D88">
        <w:rPr>
          <w:sz w:val="26"/>
          <w:szCs w:val="26"/>
        </w:rPr>
        <w:t xml:space="preserve"> </w:t>
      </w:r>
      <w:proofErr w:type="spellStart"/>
      <w:r w:rsidRPr="008C0D88">
        <w:rPr>
          <w:sz w:val="26"/>
          <w:szCs w:val="26"/>
        </w:rPr>
        <w:t>арттыру</w:t>
      </w:r>
      <w:proofErr w:type="spellEnd"/>
      <w:r w:rsidRPr="008C0D88">
        <w:rPr>
          <w:sz w:val="26"/>
          <w:szCs w:val="26"/>
        </w:rPr>
        <w:t>, қайта</w:t>
      </w:r>
      <w:r w:rsidRPr="008C0D88">
        <w:rPr>
          <w:sz w:val="26"/>
          <w:szCs w:val="26"/>
        </w:rPr>
        <w:br/>
      </w:r>
      <w:proofErr w:type="spellStart"/>
      <w:r w:rsidRPr="008C0D88">
        <w:rPr>
          <w:sz w:val="26"/>
          <w:szCs w:val="26"/>
        </w:rPr>
        <w:t>даярлаудан</w:t>
      </w:r>
      <w:proofErr w:type="spellEnd"/>
      <w:r w:rsidRPr="008C0D88">
        <w:rPr>
          <w:sz w:val="26"/>
          <w:szCs w:val="26"/>
        </w:rPr>
        <w:t xml:space="preserve">) өткенім </w:t>
      </w:r>
      <w:proofErr w:type="spellStart"/>
      <w:r w:rsidRPr="008C0D88">
        <w:rPr>
          <w:sz w:val="26"/>
          <w:szCs w:val="26"/>
        </w:rPr>
        <w:t>туралы</w:t>
      </w:r>
      <w:proofErr w:type="spellEnd"/>
      <w:r w:rsidRPr="008C0D88">
        <w:rPr>
          <w:sz w:val="26"/>
          <w:szCs w:val="26"/>
        </w:rPr>
        <w:t xml:space="preserve"> құжатты беруіңізді сұраймын.</w:t>
      </w:r>
    </w:p>
    <w:p w:rsidR="008C0D88" w:rsidRPr="009E0B2B" w:rsidRDefault="008C0D88" w:rsidP="009E0B2B">
      <w:pPr>
        <w:pStyle w:val="a4"/>
        <w:jc w:val="center"/>
        <w:rPr>
          <w:sz w:val="22"/>
          <w:szCs w:val="22"/>
        </w:rPr>
      </w:pPr>
      <w:r w:rsidRPr="008C0D88">
        <w:rPr>
          <w:sz w:val="26"/>
          <w:szCs w:val="26"/>
        </w:rPr>
        <w:t>_____________________________</w:t>
      </w:r>
      <w:r w:rsidRPr="008C0D88">
        <w:rPr>
          <w:sz w:val="26"/>
          <w:szCs w:val="26"/>
        </w:rPr>
        <w:br/>
      </w:r>
      <w:r w:rsidRPr="009E0B2B">
        <w:rPr>
          <w:sz w:val="22"/>
          <w:szCs w:val="22"/>
        </w:rPr>
        <w:t>көрсетілетін қызметті алушының қолы</w:t>
      </w:r>
      <w:r w:rsidRPr="009E0B2B">
        <w:rPr>
          <w:sz w:val="22"/>
          <w:szCs w:val="22"/>
        </w:rPr>
        <w:br/>
      </w:r>
      <w:r w:rsidRPr="008C0D88">
        <w:rPr>
          <w:sz w:val="26"/>
          <w:szCs w:val="26"/>
        </w:rPr>
        <w:t>____________________________</w:t>
      </w:r>
      <w:r w:rsidRPr="008C0D88">
        <w:rPr>
          <w:sz w:val="26"/>
          <w:szCs w:val="26"/>
        </w:rPr>
        <w:br/>
      </w:r>
      <w:r w:rsidRPr="009E0B2B">
        <w:rPr>
          <w:sz w:val="22"/>
          <w:szCs w:val="22"/>
        </w:rPr>
        <w:t>толтырылған күні</w:t>
      </w:r>
    </w:p>
    <w:p w:rsidR="008C0D88" w:rsidRPr="008C0D88" w:rsidRDefault="008C0D88" w:rsidP="002E7495">
      <w:pPr>
        <w:rPr>
          <w:rFonts w:ascii="Times New Roman" w:hAnsi="Times New Roman" w:cs="Times New Roman"/>
          <w:sz w:val="28"/>
          <w:szCs w:val="28"/>
        </w:rPr>
      </w:pPr>
    </w:p>
    <w:p w:rsidR="008C0D88" w:rsidRPr="008C0D88" w:rsidRDefault="008C0D88" w:rsidP="002E7495">
      <w:pPr>
        <w:rPr>
          <w:rFonts w:ascii="Times New Roman" w:hAnsi="Times New Roman" w:cs="Times New Roman"/>
          <w:sz w:val="28"/>
          <w:szCs w:val="28"/>
        </w:rPr>
      </w:pPr>
    </w:p>
    <w:sectPr w:rsidR="008C0D88" w:rsidRPr="008C0D88" w:rsidSect="009E0B2B"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B61B7"/>
    <w:multiLevelType w:val="multilevel"/>
    <w:tmpl w:val="DC04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471CD1"/>
    <w:multiLevelType w:val="multilevel"/>
    <w:tmpl w:val="6EF2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43BFE"/>
    <w:rsid w:val="002E7495"/>
    <w:rsid w:val="00355C0D"/>
    <w:rsid w:val="005E2D99"/>
    <w:rsid w:val="006F477B"/>
    <w:rsid w:val="006F4B82"/>
    <w:rsid w:val="008628E6"/>
    <w:rsid w:val="008C0D88"/>
    <w:rsid w:val="00943BFE"/>
    <w:rsid w:val="009C60F4"/>
    <w:rsid w:val="009E0B2B"/>
    <w:rsid w:val="00BA6FE2"/>
    <w:rsid w:val="00C226E6"/>
    <w:rsid w:val="00C51B5E"/>
    <w:rsid w:val="00D55333"/>
    <w:rsid w:val="00EC75A1"/>
    <w:rsid w:val="00EF7527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8E6"/>
  </w:style>
  <w:style w:type="paragraph" w:styleId="1">
    <w:name w:val="heading 1"/>
    <w:basedOn w:val="a"/>
    <w:link w:val="10"/>
    <w:uiPriority w:val="9"/>
    <w:qFormat/>
    <w:rsid w:val="00943B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E74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BFE"/>
    <w:rPr>
      <w:rFonts w:ascii="Times New Roman" w:eastAsia="Times New Roman" w:hAnsi="Times New Roman" w:cs="Times New Roman"/>
      <w:b/>
      <w:bCs/>
      <w:kern w:val="36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943BFE"/>
    <w:rPr>
      <w:color w:val="0066CC"/>
      <w:u w:val="single"/>
    </w:rPr>
  </w:style>
  <w:style w:type="paragraph" w:customStyle="1" w:styleId="pst-l">
    <w:name w:val="pst-l"/>
    <w:basedOn w:val="a"/>
    <w:rsid w:val="00943BFE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4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43BFE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43B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43BF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43B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43BFE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4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3BF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E74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atus1">
    <w:name w:val="status1"/>
    <w:basedOn w:val="a0"/>
    <w:rsid w:val="002E7495"/>
    <w:rPr>
      <w:vanish/>
      <w:webHidden w:val="0"/>
      <w:sz w:val="17"/>
      <w:szCs w:val="17"/>
      <w:shd w:val="clear" w:color="auto" w:fill="DDDDDD"/>
      <w:specVanish w:val="0"/>
    </w:rPr>
  </w:style>
  <w:style w:type="paragraph" w:styleId="a8">
    <w:name w:val="No Spacing"/>
    <w:uiPriority w:val="1"/>
    <w:qFormat/>
    <w:rsid w:val="00EC75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0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21427">
                              <w:marLeft w:val="-389"/>
                              <w:marRight w:val="0"/>
                              <w:marTop w:val="1168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  <w:div w:id="2114132675">
                              <w:marLeft w:val="-389"/>
                              <w:marRight w:val="0"/>
                              <w:marTop w:val="1168"/>
                              <w:marBottom w:val="0"/>
                              <w:divBdr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184539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7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2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99448">
                              <w:marLeft w:val="-150"/>
                              <w:marRight w:val="0"/>
                              <w:marTop w:val="45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  <w:div w:id="890534536">
                              <w:marLeft w:val="-150"/>
                              <w:marRight w:val="0"/>
                              <w:marTop w:val="45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134816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6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308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90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49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41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5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008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69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4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5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6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12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0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694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8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04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96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2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87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313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4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1500000414" TargetMode="External"/><Relationship Id="rId13" Type="http://schemas.openxmlformats.org/officeDocument/2006/relationships/hyperlink" Target="http://adilet.zan.kz/rus/docs/V160001332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090005904_" TargetMode="External"/><Relationship Id="rId12" Type="http://schemas.openxmlformats.org/officeDocument/2006/relationships/hyperlink" Target="http://adilet.zan.kz/rus/docs/K150000037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dilet.zan.kz/kaz/docs/V16000133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500011303" TargetMode="External"/><Relationship Id="rId11" Type="http://schemas.openxmlformats.org/officeDocument/2006/relationships/hyperlink" Target="http://adilet.zan.kz/rus/docs/U1400000900" TargetMode="External"/><Relationship Id="rId5" Type="http://schemas.openxmlformats.org/officeDocument/2006/relationships/hyperlink" Target="http://adilet.zan.kz/rus/docs/Z1300000088" TargetMode="External"/><Relationship Id="rId15" Type="http://schemas.openxmlformats.org/officeDocument/2006/relationships/hyperlink" Target="http://adilet.zan.kz/kaz/docs/V1500011303" TargetMode="External"/><Relationship Id="rId10" Type="http://schemas.openxmlformats.org/officeDocument/2006/relationships/hyperlink" Target="http://adilet.zan.kz/rus/docs/V15000113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1303" TargetMode="External"/><Relationship Id="rId14" Type="http://schemas.openxmlformats.org/officeDocument/2006/relationships/hyperlink" Target="http://adilet.zan.kz/kaz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2016-06-21T08:23:00Z</cp:lastPrinted>
  <dcterms:created xsi:type="dcterms:W3CDTF">2016-06-21T06:16:00Z</dcterms:created>
  <dcterms:modified xsi:type="dcterms:W3CDTF">2019-12-11T10:10:00Z</dcterms:modified>
</cp:coreProperties>
</file>